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2023年战略合作框架协议(精选8篇)</w:t>
      </w:r>
      <w:bookmarkEnd w:id="1"/>
    </w:p>
    <w:p>
      <w:pPr>
        <w:jc w:val="center"/>
        <w:spacing w:before="0" w:after="450"/>
      </w:pPr>
      <w:r>
        <w:rPr>
          <w:rFonts w:ascii="Arial" w:hAnsi="Arial" w:eastAsia="Arial" w:cs="Arial"/>
          <w:color w:val="999999"/>
          <w:sz w:val="20"/>
          <w:szCs w:val="20"/>
        </w:rPr>
        <w:t xml:space="preserve">来源：网络  作者：情深意重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战略合作框架协议篇一鉴于合作三方均位于×××风景名胜规划区内，且有着共同的项目发展目标，相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战略合作框架协议篇一</w:t>
      </w:r>
    </w:p>
    <w:p>
      <w:pPr>
        <w:ind w:left="0" w:right="0" w:firstLine="560"/>
        <w:spacing w:before="450" w:after="450" w:line="312" w:lineRule="auto"/>
      </w:pPr>
      <w:r>
        <w:rPr>
          <w:rFonts w:ascii="宋体" w:hAnsi="宋体" w:eastAsia="宋体" w:cs="宋体"/>
          <w:color w:val="000"/>
          <w:sz w:val="28"/>
          <w:szCs w:val="28"/>
        </w:rPr>
        <w:t xml:space="preserve">鉴于合作三方均位于×××风景名胜规划区内，且有着共同的项目发展目标，相似的项目开发理念，为使各方的经营项目优势达到最大化，更好地贯彻“生态是基础，文化是灵魂”的旅游发展理念，突出×××生态、健康、时尚的旅游特色，甲、乙、丙三方经充分协商，就共同开发×××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作为乙方高尔夫社区“吃、住、游、玩、乐”的配套服务网络；而乙方高尔夫社区作为甲方×××连接湿地公园纽带的美丽风景线；丙方高新农业园可为×××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风景名胜区战略合作框架的的形成，一方面既能提升协议各方对×××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1.合作成本的构成：（1）-------；（2）------；</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甲乙双方都认可的适当时间内，在双方友好协商的前提下，乙方可以免费在其网站上为甲方开设各种专题栏目，免费为甲方做各种宣传。甚至乙方的网站名称、品牌都可以打上甲方的名义免费为甲方进行产品宣传、和品牌塑造。</w:t>
      </w:r>
    </w:p>
    <w:p>
      <w:pPr>
        <w:ind w:left="0" w:right="0" w:firstLine="560"/>
        <w:spacing w:before="450" w:after="450" w:line="312" w:lineRule="auto"/>
      </w:pPr>
      <w:r>
        <w:rPr>
          <w:rFonts w:ascii="宋体" w:hAnsi="宋体" w:eastAsia="宋体" w:cs="宋体"/>
          <w:color w:val="000"/>
          <w:sz w:val="28"/>
          <w:szCs w:val="28"/>
        </w:rPr>
        <w:t xml:space="preserve">5．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（三）项目合作</w:t>
      </w:r>
    </w:p>
    <w:p>
      <w:pPr>
        <w:ind w:left="0" w:right="0" w:firstLine="560"/>
        <w:spacing w:before="450" w:after="450" w:line="312" w:lineRule="auto"/>
      </w:pPr>
      <w:r>
        <w:rPr>
          <w:rFonts w:ascii="宋体" w:hAnsi="宋体" w:eastAsia="宋体" w:cs="宋体"/>
          <w:color w:val="000"/>
          <w:sz w:val="28"/>
          <w:szCs w:val="28"/>
        </w:rPr>
        <w:t xml:space="preserve">1．双方以统一的资源整合优势以两家公司的名义一起去承接各种的项目。包括项目前期的公关、需求分析、投标、方案制定等一系列市场活动，以及中标后双方共同开发直至项目交付为止。</w:t>
      </w:r>
    </w:p>
    <w:p>
      <w:pPr>
        <w:ind w:left="0" w:right="0" w:firstLine="560"/>
        <w:spacing w:before="450" w:after="450" w:line="312" w:lineRule="auto"/>
      </w:pPr>
      <w:r>
        <w:rPr>
          <w:rFonts w:ascii="宋体" w:hAnsi="宋体" w:eastAsia="宋体" w:cs="宋体"/>
          <w:color w:val="000"/>
          <w:sz w:val="28"/>
          <w:szCs w:val="28"/>
        </w:rPr>
        <w:t xml:space="preserve">2. 项目中标后统一由甲方来跟客户签定合同，客户归甲方所有，乙方承诺将来不会单独与客户签订各类合作协议。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 合同签定后乙方转化为甲方的oem合作方，由甲方将项目的某些功能模块以外包的形式分发给乙方来开发，项目交付后统一贴上甲方的品牌商标。</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乙方提供端到端的咨询服务能力及不断扩展的it外包和业务流程外包服务能力，能够帮助甲方实现业务目标。为此乙方可以有偿为甲方提供以下服务：</w:t>
      </w:r>
    </w:p>
    <w:p>
      <w:pPr>
        <w:ind w:left="0" w:right="0" w:firstLine="560"/>
        <w:spacing w:before="450" w:after="450" w:line="312" w:lineRule="auto"/>
      </w:pPr>
      <w:r>
        <w:rPr>
          <w:rFonts w:ascii="宋体" w:hAnsi="宋体" w:eastAsia="宋体" w:cs="宋体"/>
          <w:color w:val="000"/>
          <w:sz w:val="28"/>
          <w:szCs w:val="28"/>
        </w:rPr>
        <w:t xml:space="preserve">1. 软件技术服务：依托公司强大的软件技术实力和完善的客户服务体系，为甲方软件应用系统正常、高效运行提供全方位的技术支撑。</w:t>
      </w:r>
    </w:p>
    <w:p>
      <w:pPr>
        <w:ind w:left="0" w:right="0" w:firstLine="560"/>
        <w:spacing w:before="450" w:after="450" w:line="312" w:lineRule="auto"/>
      </w:pPr>
      <w:r>
        <w:rPr>
          <w:rFonts w:ascii="宋体" w:hAnsi="宋体" w:eastAsia="宋体" w:cs="宋体"/>
          <w:color w:val="000"/>
          <w:sz w:val="28"/>
          <w:szCs w:val="28"/>
        </w:rPr>
        <w:t xml:space="preserve">2. 软件工程、开发流程的培训和咨询服务：结合实际项目,为甲方提供完整的敏捷开发过程全程跟踪和指导，关注开发流程中的每一个重要环节帮助甲方提高端对端交付能力。</w:t>
      </w:r>
    </w:p>
    <w:p>
      <w:pPr>
        <w:ind w:left="0" w:right="0" w:firstLine="560"/>
        <w:spacing w:before="450" w:after="450" w:line="312" w:lineRule="auto"/>
      </w:pPr>
      <w:r>
        <w:rPr>
          <w:rFonts w:ascii="宋体" w:hAnsi="宋体" w:eastAsia="宋体" w:cs="宋体"/>
          <w:color w:val="000"/>
          <w:sz w:val="28"/>
          <w:szCs w:val="28"/>
        </w:rPr>
        <w:t xml:space="preserve">3. 信息化应用培训服务：定期为甲方举行各种形式的培训，提供培训教程、教案，通过网络进行学习；辅助甲方对信息化应用提升水平进行评估。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战略合作框架协议篇二</w:t>
      </w:r>
    </w:p>
    <w:p>
      <w:pPr>
        <w:ind w:left="0" w:right="0" w:firstLine="560"/>
        <w:spacing w:before="450" w:after="450" w:line="312" w:lineRule="auto"/>
      </w:pPr>
      <w:r>
        <w:rPr>
          <w:rFonts w:ascii="宋体" w:hAnsi="宋体" w:eastAsia="宋体" w:cs="宋体"/>
          <w:color w:val="000"/>
          <w:sz w:val="28"/>
          <w:szCs w:val="28"/>
        </w:rPr>
        <w:t xml:space="preserve">【导语】本站的会员“我的天那”为你整理了“战略合作框架协议”范文，希望对你有参考作用。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6、本框架协议一式三份，双方各执贰份。制作人保留一份。自双方签字盖章之日起生效，有效期至双方书面确认终止合作或任何一方根据本框架协议之约定行使单方解除权之日为止。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制作人：年月日。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甲方简介：</w:t>
      </w:r>
    </w:p>
    <w:p>
      <w:pPr>
        <w:ind w:left="0" w:right="0" w:firstLine="560"/>
        <w:spacing w:before="450" w:after="450" w:line="312" w:lineRule="auto"/>
      </w:pPr>
      <w:r>
        <w:rPr>
          <w:rFonts w:ascii="宋体" w:hAnsi="宋体" w:eastAsia="宋体" w:cs="宋体"/>
          <w:color w:val="000"/>
          <w:sz w:val="28"/>
          <w:szCs w:val="28"/>
        </w:rPr>
        <w:t xml:space="preserve">乙方简介：</w:t>
      </w:r>
    </w:p>
    <w:p>
      <w:pPr>
        <w:ind w:left="0" w:right="0" w:firstLine="560"/>
        <w:spacing w:before="450" w:after="450" w:line="312" w:lineRule="auto"/>
      </w:pPr>
      <w:r>
        <w:rPr>
          <w:rFonts w:ascii="宋体" w:hAnsi="宋体" w:eastAsia="宋体" w:cs="宋体"/>
          <w:color w:val="000"/>
          <w:sz w:val="28"/>
          <w:szCs w:val="28"/>
        </w:rPr>
        <w:t xml:space="preserve">甲乙双方本着共同促进发展、平等自愿、优势互补、互惠互利的原则,经友好协商就摩洛哥mw光伏电站开发项目双方达成如下战略合作：</w:t>
      </w:r>
    </w:p>
    <w:p>
      <w:pPr>
        <w:ind w:left="0" w:right="0" w:firstLine="560"/>
        <w:spacing w:before="450" w:after="450" w:line="312" w:lineRule="auto"/>
      </w:pPr>
      <w:r>
        <w:rPr>
          <w:rFonts w:ascii="宋体" w:hAnsi="宋体" w:eastAsia="宋体" w:cs="宋体"/>
          <w:color w:val="000"/>
          <w:sz w:val="28"/>
          <w:szCs w:val="28"/>
        </w:rPr>
        <w:t xml:space="preserve">甲乙双方的合作模式一：bt(即：建设-移交)模式，即甲乙双方共同来投资建设电站，电站建设完成，由甲方负责电站运营的模式。合作模式二：epc(设计-采购-施工)总承包模式，即由甲方负责投融资，乙方负责电站的设计、采购、施工等总承包建设。此外，甲乙双方可开展光伏领域更多的战略合作，深入、广泛、因地制宜的开发光伏电站等项目。</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根据双方的战略规划，计划在_____年内共同协作完成在摩洛哥的光伏电站。</w:t>
      </w:r>
    </w:p>
    <w:p>
      <w:pPr>
        <w:ind w:left="0" w:right="0" w:firstLine="560"/>
        <w:spacing w:before="450" w:after="450" w:line="312" w:lineRule="auto"/>
      </w:pPr>
      <w:r>
        <w:rPr>
          <w:rFonts w:ascii="宋体" w:hAnsi="宋体" w:eastAsia="宋体" w:cs="宋体"/>
          <w:color w:val="000"/>
          <w:sz w:val="28"/>
          <w:szCs w:val="28"/>
        </w:rPr>
        <w:t xml:space="preserve">__________的装机容量。其中，_____年计划完成。</w:t>
      </w:r>
    </w:p>
    <w:p>
      <w:pPr>
        <w:ind w:left="0" w:right="0" w:firstLine="560"/>
        <w:spacing w:before="450" w:after="450" w:line="312" w:lineRule="auto"/>
      </w:pPr>
      <w:r>
        <w:rPr>
          <w:rFonts w:ascii="宋体" w:hAnsi="宋体" w:eastAsia="宋体" w:cs="宋体"/>
          <w:color w:val="000"/>
          <w:sz w:val="28"/>
          <w:szCs w:val="28"/>
        </w:rPr>
        <w:t xml:space="preserve">_________，_____年计划完成。</w:t>
      </w:r>
    </w:p>
    <w:p>
      <w:pPr>
        <w:ind w:left="0" w:right="0" w:firstLine="560"/>
        <w:spacing w:before="450" w:after="450" w:line="312" w:lineRule="auto"/>
      </w:pPr>
      <w:r>
        <w:rPr>
          <w:rFonts w:ascii="宋体" w:hAnsi="宋体" w:eastAsia="宋体" w:cs="宋体"/>
          <w:color w:val="000"/>
          <w:sz w:val="28"/>
          <w:szCs w:val="28"/>
        </w:rPr>
        <w:t xml:space="preserve">__________，_____年计划完成。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2、乙方电站建成后，甲方负责回购电站，乙方抽回用于建设电站的所有投资资金(b-t模式);epc模式的付款方式见第五项。</w:t>
      </w:r>
    </w:p>
    <w:p>
      <w:pPr>
        <w:ind w:left="0" w:right="0" w:firstLine="560"/>
        <w:spacing w:before="450" w:after="450" w:line="312" w:lineRule="auto"/>
      </w:pPr>
      <w:r>
        <w:rPr>
          <w:rFonts w:ascii="宋体" w:hAnsi="宋体" w:eastAsia="宋体" w:cs="宋体"/>
          <w:color w:val="000"/>
          <w:sz w:val="28"/>
          <w:szCs w:val="28"/>
        </w:rPr>
        <w:t xml:space="preserve">3、甲方负责乙方在施工地与当地政府、等相关部门的协调工作，并协助解决问题。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4、负责整个项目的投融资工作;。</w:t>
      </w:r>
    </w:p>
    <w:p>
      <w:pPr>
        <w:ind w:left="0" w:right="0" w:firstLine="560"/>
        <w:spacing w:before="450" w:after="450" w:line="312" w:lineRule="auto"/>
      </w:pPr>
      <w:r>
        <w:rPr>
          <w:rFonts w:ascii="宋体" w:hAnsi="宋体" w:eastAsia="宋体" w:cs="宋体"/>
          <w:color w:val="000"/>
          <w:sz w:val="28"/>
          <w:szCs w:val="28"/>
        </w:rPr>
        <w:t xml:space="preserve">5、负责整个项目的“五通一平”及地勘工作(也可以委托乙方实施);。</w:t>
      </w:r>
    </w:p>
    <w:p>
      <w:pPr>
        <w:ind w:left="0" w:right="0" w:firstLine="560"/>
        <w:spacing w:before="450" w:after="450" w:line="312" w:lineRule="auto"/>
      </w:pPr>
      <w:r>
        <w:rPr>
          <w:rFonts w:ascii="宋体" w:hAnsi="宋体" w:eastAsia="宋体" w:cs="宋体"/>
          <w:color w:val="000"/>
          <w:sz w:val="28"/>
          <w:szCs w:val="28"/>
        </w:rPr>
        <w:t xml:space="preserve">7、履行合同中约定的合同价格调整、付款、竣工结算义务;。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8、有权监督检查和考核承包人的安全、质量、进度和分包商的工程情况;。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9、有权根据合同要求，对因承包人原因对发包人带来的任何损失和损害提出赔偿;。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10、履行合同中约定的其他权利和义务。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1、乙方负责光伏电站项目的设计、采购、施工、试运行服务等交钥匙工程的总承包。</w:t>
      </w:r>
    </w:p>
    <w:p>
      <w:pPr>
        <w:ind w:left="0" w:right="0" w:firstLine="560"/>
        <w:spacing w:before="450" w:after="450" w:line="312" w:lineRule="auto"/>
      </w:pPr>
      <w:r>
        <w:rPr>
          <w:rFonts w:ascii="宋体" w:hAnsi="宋体" w:eastAsia="宋体" w:cs="宋体"/>
          <w:color w:val="000"/>
          <w:sz w:val="28"/>
          <w:szCs w:val="28"/>
        </w:rPr>
        <w:t xml:space="preserve">2、乙方对承包光伏电站的质量、安全、工期、造价全面负责，并按合同约定时间保质完成光伏电站的承建和移交任务。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3、双方战略协议签署后，乙方在项目所在地成立项目公司。</w:t>
      </w:r>
    </w:p>
    <w:p>
      <w:pPr>
        <w:ind w:left="0" w:right="0" w:firstLine="560"/>
        <w:spacing w:before="450" w:after="450" w:line="312" w:lineRule="auto"/>
      </w:pPr>
      <w:r>
        <w:rPr>
          <w:rFonts w:ascii="宋体" w:hAnsi="宋体" w:eastAsia="宋体" w:cs="宋体"/>
          <w:color w:val="000"/>
          <w:sz w:val="28"/>
          <w:szCs w:val="28"/>
        </w:rPr>
        <w:t xml:space="preserve">5、履行合同中约定的其他权利和义务。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五、epc模式的付款比例。</w:t>
      </w:r>
    </w:p>
    <w:p>
      <w:pPr>
        <w:ind w:left="0" w:right="0" w:firstLine="560"/>
        <w:spacing w:before="450" w:after="450" w:line="312" w:lineRule="auto"/>
      </w:pPr>
      <w:r>
        <w:rPr>
          <w:rFonts w:ascii="宋体" w:hAnsi="宋体" w:eastAsia="宋体" w:cs="宋体"/>
          <w:color w:val="000"/>
          <w:sz w:val="28"/>
          <w:szCs w:val="28"/>
        </w:rPr>
        <w:t xml:space="preserve">1、工程预付款10%。</w:t>
      </w:r>
    </w:p>
    <w:p>
      <w:pPr>
        <w:ind w:left="0" w:right="0" w:firstLine="560"/>
        <w:spacing w:before="450" w:after="450" w:line="312" w:lineRule="auto"/>
      </w:pPr>
      <w:r>
        <w:rPr>
          <w:rFonts w:ascii="宋体" w:hAnsi="宋体" w:eastAsia="宋体" w:cs="宋体"/>
          <w:color w:val="000"/>
          <w:sz w:val="28"/>
          <w:szCs w:val="28"/>
        </w:rPr>
        <w:t xml:space="preserve">2、设备材料采购款20%。</w:t>
      </w:r>
    </w:p>
    <w:p>
      <w:pPr>
        <w:ind w:left="0" w:right="0" w:firstLine="560"/>
        <w:spacing w:before="450" w:after="450" w:line="312" w:lineRule="auto"/>
      </w:pPr>
      <w:r>
        <w:rPr>
          <w:rFonts w:ascii="宋体" w:hAnsi="宋体" w:eastAsia="宋体" w:cs="宋体"/>
          <w:color w:val="000"/>
          <w:sz w:val="28"/>
          <w:szCs w:val="28"/>
        </w:rPr>
        <w:t xml:space="preserve">3、设备材料到货款40%。</w:t>
      </w:r>
    </w:p>
    <w:p>
      <w:pPr>
        <w:ind w:left="0" w:right="0" w:firstLine="560"/>
        <w:spacing w:before="450" w:after="450" w:line="312" w:lineRule="auto"/>
      </w:pPr>
      <w:r>
        <w:rPr>
          <w:rFonts w:ascii="宋体" w:hAnsi="宋体" w:eastAsia="宋体" w:cs="宋体"/>
          <w:color w:val="000"/>
          <w:sz w:val="28"/>
          <w:szCs w:val="28"/>
        </w:rPr>
        <w:t xml:space="preserve">4、建筑安装调试工程款20%。</w:t>
      </w:r>
    </w:p>
    <w:p>
      <w:pPr>
        <w:ind w:left="0" w:right="0" w:firstLine="560"/>
        <w:spacing w:before="450" w:after="450" w:line="312" w:lineRule="auto"/>
      </w:pPr>
      <w:r>
        <w:rPr>
          <w:rFonts w:ascii="宋体" w:hAnsi="宋体" w:eastAsia="宋体" w:cs="宋体"/>
          <w:color w:val="000"/>
          <w:sz w:val="28"/>
          <w:szCs w:val="28"/>
        </w:rPr>
        <w:t xml:space="preserve">5、设计费5%。</w:t>
      </w:r>
    </w:p>
    <w:p>
      <w:pPr>
        <w:ind w:left="0" w:right="0" w:firstLine="560"/>
        <w:spacing w:before="450" w:after="450" w:line="312" w:lineRule="auto"/>
      </w:pPr>
      <w:r>
        <w:rPr>
          <w:rFonts w:ascii="宋体" w:hAnsi="宋体" w:eastAsia="宋体" w:cs="宋体"/>
          <w:color w:val="000"/>
          <w:sz w:val="28"/>
          <w:szCs w:val="28"/>
        </w:rPr>
        <w:t xml:space="preserve">6、质保金5%。</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六、本合同一式二份，双方各执一份。本合同其他未尽事宜，双方协商补充。</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xx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xx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-2016年安排贷款贴息项目中央财政资金1.29亿元，扶持贷款贴息项目1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xx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xx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最后，祝愿自治区农牧厅与华夏银行xx分行战略合作框架协议签字仪式取得圆满成功！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无锡市地铁一号线刘潭站东侧地块商业地产项目》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2018年12月7日已批准同意将伊宁市国有资产投资经营（集团）有限责任公司名下伊宁市东郊渔场（面积1950084.93平方米，约2925.13亩）无偿划转至伊宁市城市建设有限责任公司，其目的是为了进一步优化乙方资产结构，增加资产总规模，提高融资能力。2019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2925.13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2乙方用于投资入股的土地位于，暂估面积约500亩（以实际核定面积为准），土地四抵界址以甲方最终确定的为准。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35.乙方在入股土地上可以修建必要的生产附属设施、道路及其它相关生产种植必须的设施。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1.东郊渔场（面积1950084.93平方米，约2925.13亩）土地所有权归乙方所有，甲方负责其经营管理。如乙方对该土地进行银行或其它经济体抵押时，需提前告知甲方，并报国资局审批。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有下列情况之一者，本合同可以变更或解除：1.订立的本合同所依据的国家政策发生重大变化的。2.因不可抗力（重大自然灾害）使合同无法继续履行的。3.不按合同规定用途使用土地的。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4第八条违约责任。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5甲方法人代表签字（盖章）：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鉴证单位（盖章）：签订日期：6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2025-01-17T00:10:04+08:00</dcterms:created>
  <dcterms:modified xsi:type="dcterms:W3CDTF">2025-01-17T00:10:04+08:00</dcterms:modified>
</cp:coreProperties>
</file>

<file path=docProps/custom.xml><?xml version="1.0" encoding="utf-8"?>
<Properties xmlns="http://schemas.openxmlformats.org/officeDocument/2006/custom-properties" xmlns:vt="http://schemas.openxmlformats.org/officeDocument/2006/docPropsVTypes"/>
</file>