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建行住房贷款合同编号查询(优质二十四篇)</w:t>
      </w:r>
      <w:bookmarkEnd w:id="1"/>
    </w:p>
    <w:p>
      <w:pPr>
        <w:jc w:val="center"/>
        <w:spacing w:before="0" w:after="450"/>
      </w:pPr>
      <w:r>
        <w:rPr>
          <w:rFonts w:ascii="Arial" w:hAnsi="Arial" w:eastAsia="Arial" w:cs="Arial"/>
          <w:color w:val="999999"/>
          <w:sz w:val="20"/>
          <w:szCs w:val="20"/>
        </w:rPr>
        <w:t xml:space="preserve">来源：网络  作者：水墨画意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建行住房贷款合同编号 建行住房贷款合同编号查询一出质人(甲方)：_______________________________住所：_________________________________________法定代表人：_______...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建行住房贷款合同编号查询一</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电话：_________________________________________个人住房抵押贷款邮政编码：_____________________________________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 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第十六条 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万元贷款的偿还。住房抵押贷款五、借款期限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 签名(章)：</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建行住房贷款合同编号查询四</w:t>
      </w:r>
    </w:p>
    <w:p>
      <w:pPr>
        <w:ind w:left="0" w:right="0" w:firstLine="560"/>
        <w:spacing w:before="450" w:after="450" w:line="312" w:lineRule="auto"/>
      </w:pPr>
      <w:r>
        <w:rPr>
          <w:rFonts w:ascii="宋体" w:hAnsi="宋体" w:eastAsia="宋体" w:cs="宋体"/>
          <w:color w:val="000"/>
          <w:sz w:val="28"/>
          <w:szCs w:val="28"/>
        </w:rPr>
        <w:t xml:space="preserve">个人住房贷款业务是商业银行的主要资产业务之一。他是指商业银行向借款人开放的，用于借款人购买首次交易的住房(即房地产开发商或其他合格开发主体开发建设后销售给个人的住房)的贷款。</w:t>
      </w:r>
    </w:p>
    <w:p>
      <w:pPr>
        <w:ind w:left="0" w:right="0" w:firstLine="560"/>
        <w:spacing w:before="450" w:after="450" w:line="312" w:lineRule="auto"/>
      </w:pPr>
      <w:r>
        <w:rPr>
          <w:rFonts w:ascii="宋体" w:hAnsi="宋体" w:eastAsia="宋体" w:cs="宋体"/>
          <w:color w:val="000"/>
          <w:sz w:val="28"/>
          <w:szCs w:val="28"/>
        </w:rPr>
        <w:t xml:space="preserve">建设银行住房贷款合同范本</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建行住房贷款合同编号查询五</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甲方为________需要，依据《单位住房贷款办法》，特向乙方申请借款，经乙方审查同意发放。为明确双方的权益和责任，特签订本合同，共同遵守。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一、甲方向乙方借款人民币(大写)________万元，保证用于___________。借款期限为________年________个月，即从________年_____月______日至________年_____月______日。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四、贷款利息，自支用贷款之日起，以转入结算户数额按月利率________‰计算，按季结息。甲方不按期归还贷款，逾期部分加收利息____%，不按规定用途使用贷款，加收利息____%。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建行住房贷款合同编号查询七</w:t>
      </w:r>
    </w:p>
    <w:p>
      <w:pPr>
        <w:ind w:left="0" w:right="0" w:firstLine="560"/>
        <w:spacing w:before="450" w:after="450" w:line="312" w:lineRule="auto"/>
      </w:pPr>
      <w:r>
        <w:rPr>
          <w:rFonts w:ascii="宋体" w:hAnsi="宋体" w:eastAsia="宋体" w:cs="宋体"/>
          <w:color w:val="000"/>
          <w:sz w:val="28"/>
          <w:szCs w:val="28"/>
        </w:rPr>
        <w:t xml:space="preserve">抵押人(甲方)：________________抵押权人(乙方)：________________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第七条抵押担保的范围：________________贷款担保的范围：________________贷款金额(大写)___________元及利息、借款人应支付的违约金(包括罚息)和赔偿金以及实现贷款债权和抵押权的费用(包括律师费、诉讼费等)。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第十九条乙方依法处分抵押物所得的价款，按下列顺序分配：________________</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一、贷款金额、期限及利率。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甲方根据乙方的申请，经审查同意向乙方发放住房贷款(以下称贷款)，金额为人民币(大写)________________，(小写)_____。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二、贷款的发放。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金额(一)______年______月______日，</w:t>
      </w:r>
    </w:p>
    <w:p>
      <w:pPr>
        <w:ind w:left="0" w:right="0" w:firstLine="560"/>
        <w:spacing w:before="450" w:after="450" w:line="312" w:lineRule="auto"/>
      </w:pPr>
      <w:r>
        <w:rPr>
          <w:rFonts w:ascii="宋体" w:hAnsi="宋体" w:eastAsia="宋体" w:cs="宋体"/>
          <w:color w:val="000"/>
          <w:sz w:val="28"/>
          <w:szCs w:val="28"/>
        </w:rPr>
        <w:t xml:space="preserve">金额(二)______年______月______日，</w:t>
      </w:r>
    </w:p>
    <w:p>
      <w:pPr>
        <w:ind w:left="0" w:right="0" w:firstLine="560"/>
        <w:spacing w:before="450" w:after="450" w:line="312" w:lineRule="auto"/>
      </w:pPr>
      <w:r>
        <w:rPr>
          <w:rFonts w:ascii="宋体" w:hAnsi="宋体" w:eastAsia="宋体" w:cs="宋体"/>
          <w:color w:val="000"/>
          <w:sz w:val="28"/>
          <w:szCs w:val="28"/>
        </w:rPr>
        <w:t xml:space="preserve">金额(三)______年______月______日。</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三、贷款的归还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五、费用及其他。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建行住房贷款合同编号查询九</w:t>
      </w:r>
    </w:p>
    <w:p>
      <w:pPr>
        <w:ind w:left="0" w:right="0" w:firstLine="560"/>
        <w:spacing w:before="450" w:after="450" w:line="312" w:lineRule="auto"/>
      </w:pPr>
      <w:r>
        <w:rPr>
          <w:rFonts w:ascii="宋体" w:hAnsi="宋体" w:eastAsia="宋体" w:cs="宋体"/>
          <w:color w:val="000"/>
          <w:sz w:val="28"/>
          <w:szCs w:val="28"/>
        </w:rPr>
        <w:t xml:space="preserve">抵押人(甲方)：抵押权人(乙方)：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建行住房贷款合同编号 建行住房贷款合同编号查询篇十一</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宋体" w:hAnsi="宋体" w:eastAsia="宋体" w:cs="宋体"/>
          <w:color w:val="000"/>
          <w:sz w:val="28"/>
          <w:szCs w:val="28"/>
        </w:rPr>
        <w:t xml:space="preserve">它有关资料。乙方有权了解甲方生产或项目的经营管理活动，检查贷款安徽贷款网使用情况。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法定代表人(签字)：_______法定代表人(签字)：_______签订地点：_________________签订地点：_________________担保单位(盖章)：_________法定代表人(签字)：_______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传真：_________电话：_________邮政编码：_________传真：_________邮政编码：__________________年____月____日_________年____月____日签订地点：_________签订地点：_______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建行住房贷款合同编号查询篇十二</w:t>
      </w:r>
    </w:p>
    <w:p>
      <w:pPr>
        <w:ind w:left="0" w:right="0" w:firstLine="560"/>
        <w:spacing w:before="450" w:after="450" w:line="312" w:lineRule="auto"/>
      </w:pPr>
      <w:r>
        <w:rPr>
          <w:rFonts w:ascii="宋体" w:hAnsi="宋体" w:eastAsia="宋体" w:cs="宋体"/>
          <w:color w:val="000"/>
          <w:sz w:val="28"/>
          <w:szCs w:val="28"/>
        </w:rPr>
        <w:t xml:space="preserve">(甲方)：_________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 开户金融机构及账号：_________ 贷款银行(乙方)：_________ 住所：_________ 法定代表人(或授权代理人)：_________ 电话：_________ 邮政编码：_________ 为确保乙方与_________签订的_________号借款合同(以下简称借款合同)的履行，甲</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建行住房贷款合同编号查询篇十三</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第八条?本合同的效力_____于被担保的借款合同，借款合同无效不影响本合同的效力。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第十一条?甲方应办理抵押物在抵押期间的财产_____，投保金额不得少于全部贷款本息总额，财产_____的第一受益人为乙方。_____单证由乙方代为保管。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第十二条?抵押期间，抵押物如发生投保范围的损失，或者因第三人的行为导致抵押物价值减少，_____赔偿金或损害赔偿金应作为抵押财产，由甲方存入乙方指定的帐户，抵押期间甲方不得动用。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第十三条?借款合同有效期内，甲方不得以任何理由中断或撤销_____，否则，乙方有权代为投保，一切费用由甲方负担。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第十四条?抵押物价值减少，甲方应在30天内向乙方提供与减少的价值相当的担保，并办理符合本合同第十一条约定的_____手续。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2025-04-28T15:45:14+08:00</dcterms:created>
  <dcterms:modified xsi:type="dcterms:W3CDTF">2025-04-28T15:45:14+08:00</dcterms:modified>
</cp:coreProperties>
</file>

<file path=docProps/custom.xml><?xml version="1.0" encoding="utf-8"?>
<Properties xmlns="http://schemas.openxmlformats.org/officeDocument/2006/custom-properties" xmlns:vt="http://schemas.openxmlformats.org/officeDocument/2006/docPropsVTypes"/>
</file>