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洗砂加工协议书范本最新版大全</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建筑和建材行业，洗砂加工是不可或缺的一环。为了确保合作双方的权利和义务得到明确，一份规范、详尽的洗砂加工协议书至关重要。它不仅能够保障双方的合法权益，还能为合作奠定坚实的基础。以下是小编为大家带来的\"洗砂加工协议书范本最新版大全\"，...</w:t>
      </w:r>
    </w:p>
    <w:p>
      <w:pPr>
        <w:ind w:left="0" w:right="0" w:firstLine="560"/>
        <w:spacing w:before="450" w:after="450" w:line="312" w:lineRule="auto"/>
      </w:pPr>
      <w:r>
        <w:rPr>
          <w:rFonts w:ascii="宋体" w:hAnsi="宋体" w:eastAsia="宋体" w:cs="宋体"/>
          <w:color w:val="000"/>
          <w:sz w:val="28"/>
          <w:szCs w:val="28"/>
        </w:rPr>
        <w:t xml:space="preserve">“”，在建筑和建材行业，洗砂加工是不可或缺的一环。为了确保合作双方的权利和义务得到明确，一份规范、详尽的洗砂加工协议书至关重要。它不仅能够保障双方的合法权益，还能为合作奠定坚实的基础。以下是小编为大家带来的\"洗砂加工协议书范本最新版大全\"，这些范本涵盖了多种常见情况，为您的商业合作提供参考和便捷。</w:t>
      </w:r>
    </w:p>
    <w:p>
      <w:pPr>
        <w:ind w:left="0" w:right="0" w:firstLine="560"/>
        <w:spacing w:before="450" w:after="450" w:line="312" w:lineRule="auto"/>
      </w:pPr>
      <w:r>
        <w:rPr>
          <w:rFonts w:ascii="黑体" w:hAnsi="黑体" w:eastAsia="黑体" w:cs="黑体"/>
          <w:color w:val="000000"/>
          <w:sz w:val="34"/>
          <w:szCs w:val="34"/>
          <w:b w:val="1"/>
          <w:bCs w:val="1"/>
        </w:rPr>
        <w:t xml:space="preserve">洗砂加工协议书1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1、加工成品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4、质量检验及验收办法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5、加工成品交付办法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6、加工费用及支付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洗砂加工协议书2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（6）向乙方提供加工品款式（或开发信息）、数量、技术要求、交货时间等。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（7）负责向乙方提供甲方商标各种组合、内外包装及其它标有商标的包装及印刷品等与乙方加工品有关的内容。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（8）甲方有权对乙方的生产标准、产品质量进行检查监督，并提出意见和建议，确认的样品验收货品。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（9）甲方按照甲乙双方确定的样板和标准进行验收货品。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（10）甲乙双方严守商业秘密。</w:t>
      </w:r>
    </w:p>
    <w:p>
      <w:pPr>
        <w:ind w:left="0" w:right="0" w:firstLine="560"/>
        <w:spacing w:before="450" w:after="450" w:line="312" w:lineRule="auto"/>
      </w:pPr>
      <w:r>
        <w:rPr>
          <w:rFonts w:ascii="宋体" w:hAnsi="宋体" w:eastAsia="宋体" w:cs="宋体"/>
          <w:color w:val="000"/>
          <w:sz w:val="28"/>
          <w:szCs w:val="28"/>
        </w:rPr>
        <w:t xml:space="preserve">（11）本合同所签订的上述加工品的商标及图案文字为甲方所有，乙方不得为他人生产或提供。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（12）甲方不得交乙方设计生产的样版提供给其他生产商。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4、付款方式及交货地点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7、合同有效期限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（3）其他未尽事宜另行订立。</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洗砂加工协议书3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2025-01-16T20:20:33+08:00</dcterms:created>
  <dcterms:modified xsi:type="dcterms:W3CDTF">2025-01-16T20:20:33+08:00</dcterms:modified>
</cp:coreProperties>
</file>

<file path=docProps/custom.xml><?xml version="1.0" encoding="utf-8"?>
<Properties xmlns="http://schemas.openxmlformats.org/officeDocument/2006/custom-properties" xmlns:vt="http://schemas.openxmlformats.org/officeDocument/2006/docPropsVTypes"/>
</file>