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隐名投资公司经营协议书范本五篇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商业实践中，隐名投资作为一种特殊的投资方式，其相关协议的制定尤为重要。本篇精选了五篇隐名投资公司经营协议书范本，旨在为投资者和经营者提供法律文本的参考与指导。这些范本详细规定了投资双方的权利义务、经营管理、利润分配等关键条款，确保了投...</w:t>
      </w:r>
    </w:p>
    <w:p>
      <w:pPr>
        <w:ind w:left="0" w:right="0" w:firstLine="560"/>
        <w:spacing w:before="450" w:after="450" w:line="312" w:lineRule="auto"/>
      </w:pPr>
      <w:r>
        <w:rPr>
          <w:rFonts w:ascii="宋体" w:hAnsi="宋体" w:eastAsia="宋体" w:cs="宋体"/>
          <w:color w:val="000"/>
          <w:sz w:val="28"/>
          <w:szCs w:val="28"/>
        </w:rPr>
        <w:t xml:space="preserve">——在商业实践中，隐名投资作为一种特殊的投资方式，其相关协议的制定尤为重要。本篇精选了五篇隐名投资公司经营协议书范本，旨在为投资者和经营者提供法律文本的参考与指导。这些范本详细规定了投资双方的权利义务、经营管理、利润分配等关键条款，确保了投资活动的合规性和有效性。以下是协议书的具体内容，供读者参考，以便在隐名投资过程中更好地保护自身权益。</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篇1</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甲方：________(以下简称甲1方)法定地址：________法定代表人：________________(以下简称甲2方)法定地址：________法定代表人：________乙方：________(以下简称乙1方)法定地址：________法定代表人：________________(以下简称乙2方)法定地址：________法定代表人：________________(以下简称乙3方)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w:t>
      </w:r>
    </w:p>
    <w:p>
      <w:pPr>
        <w:ind w:left="0" w:right="0" w:firstLine="560"/>
        <w:spacing w:before="450" w:after="450" w:line="312" w:lineRule="auto"/>
      </w:pPr>
      <w:r>
        <w:rPr>
          <w:rFonts w:ascii="宋体" w:hAnsi="宋体" w:eastAsia="宋体" w:cs="宋体"/>
          <w:color w:val="000"/>
          <w:sz w:val="28"/>
          <w:szCs w:val="28"/>
        </w:rPr>
        <w:t xml:space="preserve">合资各方对合资公司的责任以各自认缴的出资额为限。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w:t>
      </w:r>
    </w:p>
    <w:p>
      <w:pPr>
        <w:ind w:left="0" w:right="0" w:firstLine="560"/>
        <w:spacing w:before="450" w:after="450" w:line="312" w:lineRule="auto"/>
      </w:pPr>
      <w:r>
        <w:rPr>
          <w:rFonts w:ascii="宋体" w:hAnsi="宋体" w:eastAsia="宋体" w:cs="宋体"/>
          <w:color w:val="000"/>
          <w:sz w:val="28"/>
          <w:szCs w:val="28"/>
        </w:rPr>
        <w:t xml:space="preserve">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乙1方：____%____元乙2方：____%____元乙3方：____%____元3.在合资公司领到营业执照后____个工作日内，合资各方应将上述各自认缴的出资额全部汇入合资公司在中国银行的帐户。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w:t>
      </w:r>
    </w:p>
    <w:p>
      <w:pPr>
        <w:ind w:left="0" w:right="0" w:firstLine="560"/>
        <w:spacing w:before="450" w:after="450" w:line="312" w:lineRule="auto"/>
      </w:pPr>
      <w:r>
        <w:rPr>
          <w:rFonts w:ascii="宋体" w:hAnsi="宋体" w:eastAsia="宋体" w:cs="宋体"/>
          <w:color w:val="000"/>
          <w:sz w:val="28"/>
          <w:szCs w:val="28"/>
        </w:rPr>
        <w:t xml:space="preserve">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甲方用下列资金归还本合同项下借款本息及有关费用：____________________。</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按照_________与_________签订的“国外借贷协议”的约定，本合同项下贷款采取如下方式计收利息：_________________。</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的罚息。乙方提前收回贷款，可直接从甲方存款账户中扣收，需要其它金融机构协助扣收的，可商请其它金融机构代为扣收。</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篇4</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隐名投资公司经营协议 篇5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w:t>
      </w:r>
    </w:p>
    <w:p>
      <w:pPr>
        <w:ind w:left="0" w:right="0" w:firstLine="560"/>
        <w:spacing w:before="450" w:after="450" w:line="312" w:lineRule="auto"/>
      </w:pPr>
      <w:r>
        <w:rPr>
          <w:rFonts w:ascii="宋体" w:hAnsi="宋体" w:eastAsia="宋体" w:cs="宋体"/>
          <w:color w:val="000"/>
          <w:sz w:val="28"/>
          <w:szCs w:val="28"/>
        </w:rPr>
        <w:t xml:space="preserve">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w:t>
      </w:r>
    </w:p>
    <w:p>
      <w:pPr>
        <w:ind w:left="0" w:right="0" w:firstLine="560"/>
        <w:spacing w:before="450" w:after="450" w:line="312" w:lineRule="auto"/>
      </w:pPr>
      <w:r>
        <w:rPr>
          <w:rFonts w:ascii="宋体" w:hAnsi="宋体" w:eastAsia="宋体" w:cs="宋体"/>
          <w:color w:val="000"/>
          <w:sz w:val="28"/>
          <w:szCs w:val="28"/>
        </w:rPr>
        <w:t xml:space="preserve">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2025-01-16T21:39:02+08:00</dcterms:created>
  <dcterms:modified xsi:type="dcterms:W3CDTF">2025-01-16T21:39:02+08:00</dcterms:modified>
</cp:coreProperties>
</file>

<file path=docProps/custom.xml><?xml version="1.0" encoding="utf-8"?>
<Properties xmlns="http://schemas.openxmlformats.org/officeDocument/2006/custom-properties" xmlns:vt="http://schemas.openxmlformats.org/officeDocument/2006/docPropsVTypes"/>
</file>