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投资施工合同范本(必备9篇)</w:t>
      </w:r>
      <w:bookmarkEnd w:id="1"/>
    </w:p>
    <w:p>
      <w:pPr>
        <w:jc w:val="center"/>
        <w:spacing w:before="0" w:after="450"/>
      </w:pPr>
      <w:r>
        <w:rPr>
          <w:rFonts w:ascii="Arial" w:hAnsi="Arial" w:eastAsia="Arial" w:cs="Arial"/>
          <w:color w:val="999999"/>
          <w:sz w:val="20"/>
          <w:szCs w:val="20"/>
        </w:rPr>
        <w:t xml:space="preserve">来源：网络  作者：紫云飞舞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投资施工合同范本1甲方：乙方：甲、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为拓展________市建设市场业务，甲方决定在________市设立分公司由乙方担任分公司的负责人，为明确甲、乙双方的权利与义务，双方在公平、平等、自愿、互利的原则下达成以下协议：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w:t>
      </w:r>
    </w:p>
    <w:p>
      <w:pPr>
        <w:ind w:left="0" w:right="0" w:firstLine="560"/>
        <w:spacing w:before="450" w:after="450" w:line="312" w:lineRule="auto"/>
      </w:pPr>
      <w:r>
        <w:rPr>
          <w:rFonts w:ascii="宋体" w:hAnsi="宋体" w:eastAsia="宋体" w:cs="宋体"/>
          <w:color w:val="000"/>
          <w:sz w:val="28"/>
          <w:szCs w:val="28"/>
        </w:rPr>
        <w:t xml:space="preserve">________市所有辖区及经甲方同意的区域；分公司工商注册所在地为________市。</w:t>
      </w:r>
    </w:p>
    <w:p>
      <w:pPr>
        <w:ind w:left="0" w:right="0" w:firstLine="560"/>
        <w:spacing w:before="450" w:after="450" w:line="312" w:lineRule="auto"/>
      </w:pPr>
      <w:r>
        <w:rPr>
          <w:rFonts w:ascii="宋体" w:hAnsi="宋体" w:eastAsia="宋体" w:cs="宋体"/>
          <w:color w:val="000"/>
          <w:sz w:val="28"/>
          <w:szCs w:val="28"/>
        </w:rPr>
        <w:t xml:space="preserve">二、经营项目的范围</w:t>
      </w:r>
    </w:p>
    <w:p>
      <w:pPr>
        <w:ind w:left="0" w:right="0" w:firstLine="560"/>
        <w:spacing w:before="450" w:after="450" w:line="312" w:lineRule="auto"/>
      </w:pPr>
      <w:r>
        <w:rPr>
          <w:rFonts w:ascii="宋体" w:hAnsi="宋体" w:eastAsia="宋体" w:cs="宋体"/>
          <w:color w:val="000"/>
          <w:sz w:val="28"/>
          <w:szCs w:val="28"/>
        </w:rPr>
        <w:t xml:space="preserve">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w:t>
      </w:r>
    </w:p>
    <w:p>
      <w:pPr>
        <w:ind w:left="0" w:right="0" w:firstLine="560"/>
        <w:spacing w:before="450" w:after="450" w:line="312" w:lineRule="auto"/>
      </w:pPr>
      <w:r>
        <w:rPr>
          <w:rFonts w:ascii="宋体" w:hAnsi="宋体" w:eastAsia="宋体" w:cs="宋体"/>
          <w:color w:val="000"/>
          <w:sz w:val="28"/>
          <w:szCs w:val="28"/>
        </w:rPr>
        <w:t xml:space="preserve">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w:t>
      </w:r>
    </w:p>
    <w:p>
      <w:pPr>
        <w:ind w:left="0" w:right="0" w:firstLine="560"/>
        <w:spacing w:before="450" w:after="450" w:line="312" w:lineRule="auto"/>
      </w:pPr>
      <w:r>
        <w:rPr>
          <w:rFonts w:ascii="宋体" w:hAnsi="宋体" w:eastAsia="宋体" w:cs="宋体"/>
          <w:color w:val="000"/>
          <w:sz w:val="28"/>
          <w:szCs w:val="28"/>
        </w:rPr>
        <w:t xml:space="preserve">乙方在分公司的任期暂定为________年，任期结束后经甲方评估乙方在任职期所做工作后，认为合格可以进行续签协议，续签期也为________年。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1、经营指标：自本协议签订之日起，甲方对分公司给予政策扶持，鼓励分公司在________市创造业绩，扩大甲方在当地的影响力。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________年一定。本次定额一定________年，分别为：乙方________年上交________万元，________年上交________万元，________年上交________万元。当年年初（新历________月底）一次_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________%。质量、安全指标：工程竣工一次性合格率达________%；杜绝重大工程质量、安全事故及群体职业病现象发生；安全轻伤事故率控制在________%以内，轻伤事故频率控制在________‰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1、甲方负责在________市工商部门注册成立分公司所需要的.资料，并办理“建筑企业进入________市分支机构备案”和项目施工备案合法手续。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________市市场投标、施工项目备案、与业主函件、验收等所需要的盖总公司印章、营业执照、资质证书、安全生产许可证、建造师证书、社保票据及施工业绩等各种证件和相关资料，委托和授权分公司在________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________市市场需求要为分公司在________市开立__________建筑工程有限公司一般转账账户，以便缴纳________市地方营业税、收支工程款和及时进出投标保证金，方便分公司财务人员使用在________市开立的一般转账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_及______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1、乙方任期届满，双方未续签协议，则自本协议终止之日起，________年内将债权，债务清算完毕。在清算期间为有利于清理债权债务，乙方可继续使用甲方相关手续，但不得再从事经营业务。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十、未尽事项双方另行协商解决。本协议一式________份，双方各执________份。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投资施工合同范本5</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其他合伙投资人的权利：①参予合伙投资事业的管理；②听取合伙投资负责人开展业务情况的报告；③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3、项目建设工程规模：建筑面积约____________________㎡以上。</w:t>
      </w:r>
    </w:p>
    <w:p>
      <w:pPr>
        <w:ind w:left="0" w:right="0" w:firstLine="560"/>
        <w:spacing w:before="450" w:after="450" w:line="312" w:lineRule="auto"/>
      </w:pPr>
      <w:r>
        <w:rPr>
          <w:rFonts w:ascii="宋体" w:hAnsi="宋体" w:eastAsia="宋体" w:cs="宋体"/>
          <w:color w:val="000"/>
          <w:sz w:val="28"/>
          <w:szCs w:val="28"/>
        </w:rPr>
        <w:t xml:space="preserve">4、结构及层数：____________________层框剪结构。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1、甲方同意在乙方注入项目建设前期资金后，由乙方按照包工包料方式承包本项目的部分工程的施工进行合作，则工程的发包单价为____________________元/㎡(含税费)，项目施工检测费(不包实物检测)由甲方负责。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________________年__________月__________日前开工，桩基土方开挖之日即是项目开工时间。如不能在____________________年__________月__________日前开工，甲方应在____________________年__________月__________日起支付乙方的资金利息;即每月五日前按月息__________%，即每月支付给乙方__________万元利息，如在____________________年__________月__________日止不能开工，甲方必须从乙方交款日期起计算利息，利息按月息__________%结算支付给乙方，甲方无条件返回全部保证金贰仟万元及____________________年__________月__________日至____________________年__________月__________日利息____________________万元合计____________________万元整，必须在5个工作日内(____________________年__________月________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(2)地下室工程;</w:t>
      </w:r>
    </w:p>
    <w:p>
      <w:pPr>
        <w:ind w:left="0" w:right="0" w:firstLine="560"/>
        <w:spacing w:before="450" w:after="450" w:line="312" w:lineRule="auto"/>
      </w:pPr>
      <w:r>
        <w:rPr>
          <w:rFonts w:ascii="宋体" w:hAnsi="宋体" w:eastAsia="宋体" w:cs="宋体"/>
          <w:color w:val="000"/>
          <w:sz w:val="28"/>
          <w:szCs w:val="28"/>
        </w:rPr>
        <w:t xml:space="preserve">(3)主体工程;</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(6)室内给排水、强弱电安装工程;</w:t>
      </w:r>
    </w:p>
    <w:p>
      <w:pPr>
        <w:ind w:left="0" w:right="0" w:firstLine="560"/>
        <w:spacing w:before="450" w:after="450" w:line="312" w:lineRule="auto"/>
      </w:pPr>
      <w:r>
        <w:rPr>
          <w:rFonts w:ascii="宋体" w:hAnsi="宋体" w:eastAsia="宋体" w:cs="宋体"/>
          <w:color w:val="000"/>
          <w:sz w:val="28"/>
          <w:szCs w:val="28"/>
        </w:rPr>
        <w:t xml:space="preserve">(7)节能保温工程;</w:t>
      </w:r>
    </w:p>
    <w:p>
      <w:pPr>
        <w:ind w:left="0" w:right="0" w:firstLine="560"/>
        <w:spacing w:before="450" w:after="450" w:line="312" w:lineRule="auto"/>
      </w:pPr>
      <w:r>
        <w:rPr>
          <w:rFonts w:ascii="宋体" w:hAnsi="宋体" w:eastAsia="宋体" w:cs="宋体"/>
          <w:color w:val="000"/>
          <w:sz w:val="28"/>
          <w:szCs w:val="28"/>
        </w:rPr>
        <w:t xml:space="preserve">(8)入口厅装修(桩心埋深不超过10米，设计含钢量58kg/m2)。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(1)如项目的增减工程的结算及取费则按湘建价[20xx]406号《湖南省建设工程工程呈清单计价办法》及相应配套文件执行，民工工资按56元/天调差。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 m2支付乙方该项工程进度款。主体工程每完成二层甲方付款一次，甲方按单价1000元/ m2(含水电安装工程)支付乙方该工程进度款。项目内，外装修工程每完成二层付款一次，甲方按单价230元/ 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1、本工程保修按__令第279号《建设工程质量管理条例》执行。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理 人：(签章) 代 理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2025-01-16T06:40:45+08:00</dcterms:created>
  <dcterms:modified xsi:type="dcterms:W3CDTF">2025-01-16T06:40:45+08:00</dcterms:modified>
</cp:coreProperties>
</file>

<file path=docProps/custom.xml><?xml version="1.0" encoding="utf-8"?>
<Properties xmlns="http://schemas.openxmlformats.org/officeDocument/2006/custom-properties" xmlns:vt="http://schemas.openxmlformats.org/officeDocument/2006/docPropsVTypes"/>
</file>