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2025年二手房转让合同(优秀8篇)</w:t>
      </w:r>
      <w:bookmarkEnd w:id="1"/>
    </w:p>
    <w:p>
      <w:pPr>
        <w:jc w:val="center"/>
        <w:spacing w:before="0" w:after="450"/>
      </w:pPr>
      <w:r>
        <w:rPr>
          <w:rFonts w:ascii="Arial" w:hAnsi="Arial" w:eastAsia="Arial" w:cs="Arial"/>
          <w:color w:val="999999"/>
          <w:sz w:val="20"/>
          <w:szCs w:val="20"/>
        </w:rPr>
        <w:t xml:space="preserve">来源：网络  作者：星海浩瀚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一乙方：_________________甲、乙双方就房屋买卖事项，经协商一致，达成以下合同条款：一、甲方自愿将坐落在_____________房地产出卖给乙方，并将与所出卖该房产的相关的土地使用权同时出卖给乙方。二、双方议定...</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二、双方议定上述房地产及附属建筑物总价款为_________________;即人民币小写_________________元。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三、乙方在签订本合同时，支付定金_________________万元整，即小写_________________元。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八、甲方应在_________________个月前将该房产交付乙方;届时该房产应无任何担保、抵押、房产瑕疵，无人租住、使用;无欠账，如电话费、水电费、物业管理费、取暖费、入网费、有线电视费等。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_____万元的违约金;一方如不能按规定交付房产或按规定支付房款，每逾期一日，应向对方支付_________________元罚金，逾期__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二手房转让合同二</w:t>
      </w:r>
    </w:p>
    <w:p>
      <w:pPr>
        <w:ind w:left="0" w:right="0" w:firstLine="560"/>
        <w:spacing w:before="450" w:after="450" w:line="312" w:lineRule="auto"/>
      </w:pPr>
      <w:r>
        <w:rPr>
          <w:rFonts w:ascii="宋体" w:hAnsi="宋体" w:eastAsia="宋体" w:cs="宋体"/>
          <w:color w:val="000"/>
          <w:sz w:val="28"/>
          <w:szCs w:val="28"/>
        </w:rPr>
        <w:t xml:space="preserve">买方（受让方）：_________身份证号码_________（以下简称甲方）卖方（转让方）：_________身份证号码_________（以下简称乙方）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（一）乙方所售房屋（以下简称该房屋）为【独立成套楼房】，坐落于：_________，该房屋所在楼层为_________层，建筑面积共_________平方米。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与该房屋开发建设单位签订了《成都市商品房预售合同》（合同编号：_______），开发建设单位已于_________年_________月_________日前交付该房屋，并于_________年_________月_________日前交付该房屋权属证。</w:t>
      </w:r>
    </w:p>
    <w:p>
      <w:pPr>
        <w:ind w:left="0" w:right="0" w:firstLine="560"/>
        <w:spacing w:before="450" w:after="450" w:line="312" w:lineRule="auto"/>
      </w:pPr>
      <w:r>
        <w:rPr>
          <w:rFonts w:ascii="宋体" w:hAnsi="宋体" w:eastAsia="宋体" w:cs="宋体"/>
          <w:color w:val="000"/>
          <w:sz w:val="28"/>
          <w:szCs w:val="28"/>
        </w:rPr>
        <w:t xml:space="preserve">（一）甲乙双方同意该房屋成交总价款为：_________元（大写）。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3、乙方协助甲方办理完结房屋权属转移登记后_________日内，甲方支付房款_________元（大写）。</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乙方同意于_________年_________月_________日将该房屋交付给甲方。该房屋交付时，乙方应该将该房屋钥匙交付与甲方。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（二）逾期付款责任_________买受人未按照约定的时间付款的，按照下列方式处理：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如甲方为办理房屋权属转移登记支付的相关税费超出按照20xx年12月二手房交易税费应缴总金额，超出部分由甲、乙双方平摊缴纳。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1、甲方有权退房。甲方退房的，乙方应当自退房通知送达之日起_________日内退还买受人全部已付款，并按照银行同期贷款利率四倍支付利息。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（三）如因银行、房管部门等第三方原因，致使房屋银行抵押自本协议签订之日起超过_________个月仍未能解除，则甲方有权退房，并有权解除本合同，乙方应当付利息。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 买受方：（以下简称乙方）： 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二手房转让合同四</w:t>
      </w:r>
    </w:p>
    <w:p>
      <w:pPr>
        <w:ind w:left="0" w:right="0" w:firstLine="560"/>
        <w:spacing w:before="450" w:after="450" w:line="312" w:lineRule="auto"/>
      </w:pPr>
      <w:r>
        <w:rPr>
          <w:rFonts w:ascii="宋体" w:hAnsi="宋体" w:eastAsia="宋体" w:cs="宋体"/>
          <w:color w:val="000"/>
          <w:sz w:val="28"/>
          <w:szCs w:val="28"/>
        </w:rPr>
        <w:t xml:space="preserve">本协议双方当事人：转让方（以下简称甲方）：_____作单位：_____住址：_____身份证号：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受让方（以下简称乙方）：_____作单位：_____住址：_____身份证号：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_____转让房屋（以下简称该房屋）位于_____区_____路_____号_____单元_____层_____室，房屋结构为_____，建筑面积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有关规定，已依法取得坐落于南宁市_________区(县)路街小区栋单元房的房屋所有权证书，所有权证书为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2.乙方如未按本合同第五条款规定的时间付款，甲方对乙方的逾期应付款有权追究违约利息。每逾期一天，乙方应支付甲方所应付房款的0.5‰作为滞纳金，逾期超过15天，即视乙方违约，定金不予返还。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3.甲方应在获得全部房款后3个工作日内将房屋搬空，每逾期一天，甲方应按乙方已付房款的0.5‰向乙方付滞纳金，逾期超过15天，即视甲方违约，乙方可要求法院强制执行。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合同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合同未尽事宜，双方可签订补充合同。本合同的附件和双方签订的补充合同为本合同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第十条生效说明本合同一式四份，甲乙双方各执一份，房屋所在区(县)交易所留存一份，见证方一份。均具有同等法律效力。自双方签字盖章之日起生效。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甲方拟将位于市区第栋单元号的房地产（房屋平面图见附件一）转让给乙方。乙方对甲方拟转让的房地产作了了解，愿意购买该房地产。该房地产自用土地使用权面积为平方米，土地使用权类型为，房屋建筑面积为平方米，其中套内的建筑面积为平方米，公共部位与公用房屋分摊建筑面积为平方米（以上面积均以《房地产权证》登记的面积为准）。该房地产甲方于年月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甲、乙双方议定该房地产交易总金额为人民币元整大写。乙方应于合同签订后天内支付甲方定金人民币元整大写。乙方于年月日前支付第一期房款人民币元整大写。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甲方决定中途不卖及逾期15天仍未交付房地产时，作甲方中途悔约处理，本合同即告解除，甲方应在悔约之日起三日内将所收定金及购房款退还给乙方，另赔偿乙方人民币元整的违约金。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甲方未按本合同第四条规定将房屋及时交付使用，每逾期一日按照购房总价的2‰支付违约金，逾期达一个月以上的即视为甲方不履行本合同，乙方有权解除合同，并向乙方支付房价10%的违约金。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年月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2025-05-25T11:48:45+08:00</dcterms:created>
  <dcterms:modified xsi:type="dcterms:W3CDTF">2025-05-25T11:48:45+08:00</dcterms:modified>
</cp:coreProperties>
</file>

<file path=docProps/custom.xml><?xml version="1.0" encoding="utf-8"?>
<Properties xmlns="http://schemas.openxmlformats.org/officeDocument/2006/custom-properties" xmlns:vt="http://schemas.openxmlformats.org/officeDocument/2006/docPropsVTypes"/>
</file>