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大棚承包合同最新(5篇)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棚承包合同最新一为了增强蔬菜大棚管理人员的责任心，提高种植蔬菜的技术能力和管理水平，增加大棚管理人员的经济收入。经研究，公开面向公司所有大棚管理人员进行承包。实施方案如下：1、协议有效期限为___个月（一个蔬菜生长季），即从____年__...</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大棚承包合同最新一</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附件：河南鸿志高效农业开发有限公司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经甲、乙双方相互协商，将位于__村__组15个(3165平方米)扶贫项目蔬菜大棚的承包相关事宜达成如下协议：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4、甲方项目大棚位于__镇__村__组。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9、乙方用工时，必须使用__村贫困劳动力，且日工资不得低于40元/天。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大棚承包合同最新三</w:t>
      </w:r>
    </w:p>
    <w:p>
      <w:pPr>
        <w:ind w:left="0" w:right="0" w:firstLine="560"/>
        <w:spacing w:before="450" w:after="450" w:line="312" w:lineRule="auto"/>
      </w:pPr>
      <w:r>
        <w:rPr>
          <w:rFonts w:ascii="宋体" w:hAnsi="宋体" w:eastAsia="宋体" w:cs="宋体"/>
          <w:color w:val="000"/>
          <w:sz w:val="28"/>
          <w:szCs w:val="28"/>
        </w:rPr>
        <w:t xml:space="preserve">甲方：阜宁县东沟镇东崔村民委员会</w:t>
      </w:r>
    </w:p>
    <w:p>
      <w:pPr>
        <w:ind w:left="0" w:right="0" w:firstLine="560"/>
        <w:spacing w:before="450" w:after="450" w:line="312" w:lineRule="auto"/>
      </w:pPr>
      <w:r>
        <w:rPr>
          <w:rFonts w:ascii="宋体" w:hAnsi="宋体" w:eastAsia="宋体" w:cs="宋体"/>
          <w:color w:val="000"/>
          <w:sz w:val="28"/>
          <w:szCs w:val="28"/>
        </w:rPr>
        <w:t xml:space="preserve">乙方：阜宁县涌祥农副产品专业合作社</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甲方将坐落在东崔村八组的新建大棚基地的栋钢骨架大棚承包给乙方。土地、大棚、机井及其配套设施所有权归甲方，乙方只有经营管理权和承包收益权，在合同期内，乙方不得转让、出租和买卖。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第二条合同承包期限</w:t>
      </w:r>
    </w:p>
    <w:p>
      <w:pPr>
        <w:ind w:left="0" w:right="0" w:firstLine="560"/>
        <w:spacing w:before="450" w:after="450" w:line="312" w:lineRule="auto"/>
      </w:pPr>
      <w:r>
        <w:rPr>
          <w:rFonts w:ascii="宋体" w:hAnsi="宋体" w:eastAsia="宋体" w:cs="宋体"/>
          <w:color w:val="000"/>
          <w:sz w:val="28"/>
          <w:szCs w:val="28"/>
        </w:rPr>
        <w:t xml:space="preserve">承包经营期限为5年，自20__年2月1日至20__年1月31日。</w:t>
      </w:r>
    </w:p>
    <w:p>
      <w:pPr>
        <w:ind w:left="0" w:right="0" w:firstLine="560"/>
        <w:spacing w:before="450" w:after="450" w:line="312" w:lineRule="auto"/>
      </w:pPr>
      <w:r>
        <w:rPr>
          <w:rFonts w:ascii="宋体" w:hAnsi="宋体" w:eastAsia="宋体" w:cs="宋体"/>
          <w:color w:val="000"/>
          <w:sz w:val="28"/>
          <w:szCs w:val="28"/>
        </w:rPr>
        <w:t xml:space="preserve">第三条承包费、保证金、折旧费交纳时间及办法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农场有偿提供棚膜，按三年折旧，每年收取三分之一折旧费，即每栋大棚每年折旧元，共维修费及预交电费按大棚数量均摊，及时足额上交基地管理人员。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合同签订时乙方每栋大棚交纳合同保证金1500元，共600000 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2、乙方自愿接受甲方制定的“20__年蔬菜大棚基地承包实施方案”，及服从甲方种植计划、措施，接受甲方生产经营监督检查；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方（签字、手印）：</w:t>
      </w:r>
    </w:p>
    <w:p>
      <w:pPr>
        <w:ind w:left="0" w:right="0" w:firstLine="560"/>
        <w:spacing w:before="450" w:after="450" w:line="312" w:lineRule="auto"/>
      </w:pPr>
      <w:r>
        <w:rPr>
          <w:rFonts w:ascii="宋体" w:hAnsi="宋体" w:eastAsia="宋体" w:cs="宋体"/>
          <w:color w:val="000"/>
          <w:sz w:val="28"/>
          <w:szCs w:val="28"/>
        </w:rPr>
        <w:t xml:space="preserve">20__年 02月 01日</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大棚承包合同最新四</w:t>
      </w:r>
    </w:p>
    <w:p>
      <w:pPr>
        <w:ind w:left="0" w:right="0" w:firstLine="560"/>
        <w:spacing w:before="450" w:after="450" w:line="312" w:lineRule="auto"/>
      </w:pPr>
      <w:r>
        <w:rPr>
          <w:rFonts w:ascii="宋体" w:hAnsi="宋体" w:eastAsia="宋体" w:cs="宋体"/>
          <w:color w:val="000"/>
          <w:sz w:val="28"/>
          <w:szCs w:val="28"/>
        </w:rPr>
        <w:t xml:space="preserve">甲方名称： (承包方)</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5、大棚仅限于种植或养殖生产使用，乙方不得擅自改变其生产用途，不得私自拆改搭建其他建筑物，否则，甲方有权限期整改，到期不整改，甲方有权强制来拆除，并终止合同一切损失由乙方自行承担。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2025-01-16T16:43:46+08:00</dcterms:created>
  <dcterms:modified xsi:type="dcterms:W3CDTF">2025-01-16T16:43:46+08:00</dcterms:modified>
</cp:coreProperties>
</file>

<file path=docProps/custom.xml><?xml version="1.0" encoding="utf-8"?>
<Properties xmlns="http://schemas.openxmlformats.org/officeDocument/2006/custom-properties" xmlns:vt="http://schemas.openxmlformats.org/officeDocument/2006/docPropsVTypes"/>
</file>