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2024年工地劳务合同书(8篇)</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地里的劳务合同一乙方：甲乙双方根据《中华人民共和国合同法》和《中华人民共和国建筑法》、《劳动法》及其他相关法律、行政法规，遵循平等自愿、公平和诚实守信的原则，经双方友好协商，达成一致，签订本合同，双方共同遵守。一、工程概况：1.1工程名称...</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1.4质量标准：合格工程，争取优良</w:t>
      </w:r>
    </w:p>
    <w:p>
      <w:pPr>
        <w:ind w:left="0" w:right="0" w:firstLine="560"/>
        <w:spacing w:before="450" w:after="450" w:line="312" w:lineRule="auto"/>
      </w:pPr>
      <w:r>
        <w:rPr>
          <w:rFonts w:ascii="宋体" w:hAnsi="宋体" w:eastAsia="宋体" w:cs="宋体"/>
          <w:color w:val="000"/>
          <w:sz w:val="28"/>
          <w:szCs w:val="28"/>
        </w:rPr>
        <w:t xml:space="preserve">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3.1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四、结算依据及承包单价：</w:t>
      </w:r>
    </w:p>
    <w:p>
      <w:pPr>
        <w:ind w:left="0" w:right="0" w:firstLine="560"/>
        <w:spacing w:before="450" w:after="450" w:line="312" w:lineRule="auto"/>
      </w:pPr>
      <w:r>
        <w:rPr>
          <w:rFonts w:ascii="宋体" w:hAnsi="宋体" w:eastAsia="宋体" w:cs="宋体"/>
          <w:color w:val="000"/>
          <w:sz w:val="28"/>
          <w:szCs w:val="28"/>
        </w:rPr>
        <w:t xml:space="preserve">4.1本工程土建部分按20xx版河南省预算定额或执行现行的建筑面积计算规范计算建筑面积。每平方米 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五、甲方提供的主要建筑材料：</w:t>
      </w:r>
    </w:p>
    <w:p>
      <w:pPr>
        <w:ind w:left="0" w:right="0" w:firstLine="560"/>
        <w:spacing w:before="450" w:after="450" w:line="312" w:lineRule="auto"/>
      </w:pPr>
      <w:r>
        <w:rPr>
          <w:rFonts w:ascii="宋体" w:hAnsi="宋体" w:eastAsia="宋体" w:cs="宋体"/>
          <w:color w:val="000"/>
          <w:sz w:val="28"/>
          <w:szCs w:val="28"/>
        </w:rPr>
        <w:t xml:space="preserve">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六、现场计时工：</w:t>
      </w:r>
    </w:p>
    <w:p>
      <w:pPr>
        <w:ind w:left="0" w:right="0" w:firstLine="560"/>
        <w:spacing w:before="450" w:after="450" w:line="312" w:lineRule="auto"/>
      </w:pPr>
      <w:r>
        <w:rPr>
          <w:rFonts w:ascii="宋体" w:hAnsi="宋体" w:eastAsia="宋体" w:cs="宋体"/>
          <w:color w:val="000"/>
          <w:sz w:val="28"/>
          <w:szCs w:val="28"/>
        </w:rPr>
        <w:t xml:space="preserve">除甲方工程项目部有特殊需求外，施工过程之中甲方不签署任何计时工。若甲方项目主管人员签证安排计时工按 /工日计算，当月计时工并入当月工程量结算。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七、开工竣工日期：</w:t>
      </w:r>
    </w:p>
    <w:p>
      <w:pPr>
        <w:ind w:left="0" w:right="0" w:firstLine="560"/>
        <w:spacing w:before="450" w:after="450" w:line="312" w:lineRule="auto"/>
      </w:pPr>
      <w:r>
        <w:rPr>
          <w:rFonts w:ascii="宋体" w:hAnsi="宋体" w:eastAsia="宋体" w:cs="宋体"/>
          <w:color w:val="000"/>
          <w:sz w:val="28"/>
          <w:szCs w:val="28"/>
        </w:rPr>
        <w:t xml:space="preserve">本工程定于 年 月 日开工至 年 月 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九、工程停建或缓建：</w:t>
      </w:r>
    </w:p>
    <w:p>
      <w:pPr>
        <w:ind w:left="0" w:right="0" w:firstLine="560"/>
        <w:spacing w:before="450" w:after="450" w:line="312" w:lineRule="auto"/>
      </w:pPr>
      <w:r>
        <w:rPr>
          <w:rFonts w:ascii="宋体" w:hAnsi="宋体" w:eastAsia="宋体" w:cs="宋体"/>
          <w:color w:val="000"/>
          <w:sz w:val="28"/>
          <w:szCs w:val="28"/>
        </w:rPr>
        <w:t xml:space="preserve">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十一、材料及设施供应相关事项：</w:t>
      </w:r>
    </w:p>
    <w:p>
      <w:pPr>
        <w:ind w:left="0" w:right="0" w:firstLine="560"/>
        <w:spacing w:before="450" w:after="450" w:line="312" w:lineRule="auto"/>
      </w:pPr>
      <w:r>
        <w:rPr>
          <w:rFonts w:ascii="宋体" w:hAnsi="宋体" w:eastAsia="宋体" w:cs="宋体"/>
          <w:color w:val="000"/>
          <w:sz w:val="28"/>
          <w:szCs w:val="28"/>
        </w:rPr>
        <w:t xml:space="preserve">11.1工程所需的钢材、水泥、商砼、砂子、石子、机砖、加气砼块等建筑物主体工程所需各种建筑材料 ，由甲方供应(不含机械设备、周转材料、机具设备及耗材)。乙方应在用料一周前书面提出详细用料清单，交付甲方项目部。如不按期提供用料单，造成甲方停工，由乙方承担责任。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11.2乙方负责提供本工程所需大型机械设备及各种施工设备：包括二级配电箱、电缆、电线、塔吊、模板、安全设备雨具、钢管、输送泵、扣件、吊蓝、钉子、铁丝、扎丝、胶带、钢刷、扫帚、塑料薄膜、蝴蝶卡、步步紧、焊条、电焊机(含电线)、安全带、安全网，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11.3甲方设专人收领到场的各种建筑材料 ，乙方合理利用，甲方现场人员监管，不得浪费。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11.4施工安全防护设备由乙方自行购买(不包括消防器材)。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十二、施工组织及安全质量要求：</w:t>
      </w:r>
    </w:p>
    <w:p>
      <w:pPr>
        <w:ind w:left="0" w:right="0" w:firstLine="560"/>
        <w:spacing w:before="450" w:after="450" w:line="312" w:lineRule="auto"/>
      </w:pPr>
      <w:r>
        <w:rPr>
          <w:rFonts w:ascii="宋体" w:hAnsi="宋体" w:eastAsia="宋体" w:cs="宋体"/>
          <w:color w:val="000"/>
          <w:sz w:val="28"/>
          <w:szCs w:val="28"/>
        </w:rPr>
        <w:t xml:space="preserve">12.1乙方必须严格按照施工图纸、设计变更说明和国家颁发的有关规范、规程进行施工，并接受甲方及监理的监督检查。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12.2质量等级：项目保证优质。</w:t>
      </w:r>
    </w:p>
    <w:p>
      <w:pPr>
        <w:ind w:left="0" w:right="0" w:firstLine="560"/>
        <w:spacing w:before="450" w:after="450" w:line="312" w:lineRule="auto"/>
      </w:pPr>
      <w:r>
        <w:rPr>
          <w:rFonts w:ascii="宋体" w:hAnsi="宋体" w:eastAsia="宋体" w:cs="宋体"/>
          <w:color w:val="000"/>
          <w:sz w:val="28"/>
          <w:szCs w:val="28"/>
        </w:rPr>
        <w:t xml:space="preserve">12.3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12.4乙方确定的施工现场负责人、技术负责人和专业技术人员及管理人员必须上交上岗证复印件，以供甲方备案审查。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12.5乙方提供的工程所需机具设备及周转材料 ，质量必须符合国家有关规定及保证安全并满足工程质量标准。不合格的，不准进入施工现场。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12.6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12.7乙方施工人员严禁带家属、孩子入住施工现场，严禁在住宿房屋内用明火烧饭及私拉电线，经查处没收器具，并每次罚款300元。如发生意外事故，概由乙方承担责任。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12.8施工期间如发生矛盾，应及时制止，迅速向现场负责人汇报，尽快商量解决。严禁聚众打架，酗酒闹市。如在施工现场、住宿区内发生打架事件，不论有无理由每次罚款 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12.9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 万元以内，由乙方负责。在 万元以上的，由甲方承担 的医疗费用，乙方承担 的医疗费用。</w:t>
      </w:r>
    </w:p>
    <w:p>
      <w:pPr>
        <w:ind w:left="0" w:right="0" w:firstLine="560"/>
        <w:spacing w:before="450" w:after="450" w:line="312" w:lineRule="auto"/>
      </w:pPr>
      <w:r>
        <w:rPr>
          <w:rFonts w:ascii="宋体" w:hAnsi="宋体" w:eastAsia="宋体" w:cs="宋体"/>
          <w:color w:val="000"/>
          <w:sz w:val="28"/>
          <w:szCs w:val="28"/>
        </w:rPr>
        <w:t xml:space="preserve">12.10如一旦发生安全事故，应立即组织抢救，并保护好现场。立刻上报，严禁隐瞒事故不报，积极配合项目部质安部门工作，做到上通下达。及时签订各级安全责任书，层层落实安全生产责任制。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12.11乙方承包人应是本工程安全生产第一责任人。应带头遵纪守法，不准违章指挥，确保安全、质量、进度，保证全体施工人员全方位的运转。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12.12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12.13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12.14任何一方终止合同需提前七天通知对方。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13.2免费提供住宿生活和施工用水、用电。</w:t>
      </w:r>
    </w:p>
    <w:p>
      <w:pPr>
        <w:ind w:left="0" w:right="0" w:firstLine="560"/>
        <w:spacing w:before="450" w:after="450" w:line="312" w:lineRule="auto"/>
      </w:pPr>
      <w:r>
        <w:rPr>
          <w:rFonts w:ascii="宋体" w:hAnsi="宋体" w:eastAsia="宋体" w:cs="宋体"/>
          <w:color w:val="000"/>
          <w:sz w:val="28"/>
          <w:szCs w:val="28"/>
        </w:rPr>
        <w:t xml:space="preserve">13.3提供所需建筑材料(按十一条执行)。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13.4向乙方免费提供施工图纸三套和相关技术资料。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13.5甲方负责拉围墙防护为乙方提供有利看场条件。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13.6项目部管理人员及委托的监理单位对工程进度、质量和安全及合同执行情况监督检查，并负责设计图纸问题的处理及设计变更签证等相关事宜。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13.7按合同约定及时足额结算并支付乙方工程款。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13.8甲方负责土方开挖并承担费用，乙方人工配合清底。 13.9甲方负责提供乙方办公场地，负责向乙方进行现场三级教育，向乙方进行技术交流。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13.10甲方负责收集整理竣工验收资料。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13.11甲方负责协调地方周边关系和处理当地纠纷。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13.12甲方在乙方缴纳合同履约金一个月内如工程不能正常开工，甲方无条件全额退还乙方合同履约金 万元整，并承担相应的利息。</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14.2乙方提供建筑材料供应和设备进场计划及用水用电计划。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14.3严格按照施工图与说明施工，确保工程质量，按合同规定的时间如期完工。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14.4乙方配合甲方收集整理竣工验收资料，协同办理工程竣工验收手续。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14.5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14.6甲方天棚不用粉刷，不扣乙方人工费。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14.7乙方所包工程项目保修期间若有质量问题，必须及时进行维修(如因甲方其它分包队伍造成的破坏除外)。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14.8乙方自行将承包工程转包或违反质量和安全管理规定的，甲方有权单方终止合同并另行组织施工队伍，因此造成的甲方损失由乙方承担;由于乙方原因，不能按合同约定期限交工的每延迟1日向甲方偿付违约金 元，提前交工1日交乙方 元。</w:t>
      </w:r>
    </w:p>
    <w:p>
      <w:pPr>
        <w:ind w:left="0" w:right="0" w:firstLine="560"/>
        <w:spacing w:before="450" w:after="450" w:line="312" w:lineRule="auto"/>
      </w:pPr>
      <w:r>
        <w:rPr>
          <w:rFonts w:ascii="宋体" w:hAnsi="宋体" w:eastAsia="宋体" w:cs="宋体"/>
          <w:color w:val="000"/>
          <w:sz w:val="28"/>
          <w:szCs w:val="28"/>
        </w:rPr>
        <w:t xml:space="preserve">十五、合同签订交付履约金及有效期：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15.1本合一式二份，双方各执一份，甲乙双方签字盖章后生效并具有同等法律效力。合同生效后在开工十日内乙方向甲方交付合同履约保证金 拾 万元，本工程地下室完成后甲方向乙方退还 拾 万元保证金，若合同订立后一月内达不到开工时，甲方赔偿本金，另外付损失费两万元。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15.2本合同由双方签字盖章后生效，工程价款全部付清后自动失效。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十六、补充范围和解决方式：</w:t>
      </w:r>
    </w:p>
    <w:p>
      <w:pPr>
        <w:ind w:left="0" w:right="0" w:firstLine="560"/>
        <w:spacing w:before="450" w:after="450" w:line="312" w:lineRule="auto"/>
      </w:pPr>
      <w:r>
        <w:rPr>
          <w:rFonts w:ascii="宋体" w:hAnsi="宋体" w:eastAsia="宋体" w:cs="宋体"/>
          <w:color w:val="000"/>
          <w:sz w:val="28"/>
          <w:szCs w:val="28"/>
        </w:rPr>
        <w:t xml:space="preserve">16.1未尽事宜双方另行协商签订补充协议，补充协议与本合同具有同等法律效力。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工地里的劳务合同二</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4、工程期限：____________________</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工地里的劳务合同三</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九、_____责任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工地里的劳务合同四</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 性别：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工地里的劳务合同六</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工地里的劳务合同七</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工程名称：石总场西部牧业员工宿舍场地地坪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工程地点：石总场大连路路口______________</w:t>
      </w:r>
    </w:p>
    <w:p>
      <w:pPr>
        <w:ind w:left="0" w:right="0" w:firstLine="560"/>
        <w:spacing w:before="450" w:after="450" w:line="312" w:lineRule="auto"/>
      </w:pPr>
      <w:r>
        <w:rPr>
          <w:rFonts w:ascii="宋体" w:hAnsi="宋体" w:eastAsia="宋体" w:cs="宋体"/>
          <w:color w:val="000"/>
          <w:sz w:val="28"/>
          <w:szCs w:val="28"/>
        </w:rPr>
        <w:t xml:space="preserve">第五条 工作内容：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工程款结算：乙方进场后，每月甲方付给乙方完成合格工作量80%。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 认真遵守双方签订的《劳务承包合同》，对乙方工作进行指导、管理、检查和监督、审核乙方施工方案，全面配合乙方做好各项工作。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 认真遵守双方签订的《劳务承包合同》及承诺。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 如乙方严重违反《劳务承包合同》，工程工期、工程质量不能保证，现场管理混乱，甲方和公司利益受到损失，信誉受到损害时，甲方有权解除合同，除赔偿部分损失外，还要追究乙方责任，清除出场。清除出场按总工资的70%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2025-01-17T00:27:50+08:00</dcterms:created>
  <dcterms:modified xsi:type="dcterms:W3CDTF">2025-01-17T00:27:50+08:00</dcterms:modified>
</cp:coreProperties>
</file>

<file path=docProps/custom.xml><?xml version="1.0" encoding="utf-8"?>
<Properties xmlns="http://schemas.openxmlformats.org/officeDocument/2006/custom-properties" xmlns:vt="http://schemas.openxmlformats.org/officeDocument/2006/docPropsVTypes"/>
</file>