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供货茶叶合同范本(共24篇)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供货茶叶合同范本11、产品毁损、灭失的风险，在产品交付之前由乙方承担，交付之后由甲方承担，但法律另有规定或者当事人另有约定的除外。2、因甲方的原因致使产品不能按照约定的期限交付的，甲方应当自违反约定之日起承担产品毁损、灭失的风险。3、乙方出...</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w:t>
      </w:r>
    </w:p>
    <w:p>
      <w:pPr>
        <w:ind w:left="0" w:right="0" w:firstLine="560"/>
        <w:spacing w:before="450" w:after="450" w:line="312" w:lineRule="auto"/>
      </w:pPr>
      <w:r>
        <w:rPr>
          <w:rFonts w:ascii="宋体" w:hAnsi="宋体" w:eastAsia="宋体" w:cs="宋体"/>
          <w:color w:val="000"/>
          <w:sz w:val="28"/>
          <w:szCs w:val="28"/>
        </w:rPr>
        <w:t xml:space="preserve">买卖是商品交换最普遍的形式，也是典型的有偿合同。根据合同法第174条、第175条的规定，法律对其他有偿合同的事项未作规定时，参照买卖合同的规定;互易等移转标的物所有权的合同，也参照买卖合同的规定。</w:t>
      </w:r>
    </w:p>
    <w:p>
      <w:pPr>
        <w:ind w:left="0" w:right="0" w:firstLine="560"/>
        <w:spacing w:before="450" w:after="450" w:line="312" w:lineRule="auto"/>
      </w:pPr>
      <w:r>
        <w:rPr>
          <w:rFonts w:ascii="宋体" w:hAnsi="宋体" w:eastAsia="宋体" w:cs="宋体"/>
          <w:color w:val="000"/>
          <w:sz w:val="28"/>
          <w:szCs w:val="28"/>
        </w:rPr>
        <w:t xml:space="preserve">&gt;茶叶买卖合同范本</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春毛茶 夏、秋毛茶 细茶小计 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宋体" w:hAnsi="宋体" w:eastAsia="宋体" w:cs="宋体"/>
          <w:color w:val="000"/>
          <w:sz w:val="28"/>
          <w:szCs w:val="28"/>
        </w:rPr>
        <w:t xml:space="preserve">代表人：___ 代表人：__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供货茶叶合同范本5</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供货茶叶合同范本6</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供货茶叶合同范本11</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购货方： __________________县人民政府招待所 (以下简称甲方)</w:t>
      </w:r>
    </w:p>
    <w:p>
      <w:pPr>
        <w:ind w:left="0" w:right="0" w:firstLine="560"/>
        <w:spacing w:before="450" w:after="450" w:line="312" w:lineRule="auto"/>
      </w:pPr>
      <w:r>
        <w:rPr>
          <w:rFonts w:ascii="宋体" w:hAnsi="宋体" w:eastAsia="宋体" w:cs="宋体"/>
          <w:color w:val="000"/>
          <w:sz w:val="28"/>
          <w:szCs w:val="28"/>
        </w:rPr>
        <w:t xml:space="preserve">销货方： __________________市______茶行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___________)及(GB2763-____________)。凡明示为有机茶、无公害茶、绿色食品茶、原产地保护名茶的，均应提交认证证明。有机茶应符合(NY5196-____________)标准，无公害茶符合(NY5244-____________)标准，绿色食品茶叶符合(NY/T288-______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茶叶包装采用_______分袋______________方式，执行____________标准，包装物由乙方提供，包装费由乙方承担。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乙方向甲方所购茶叶应当用以(经销/代销/试销)方式对外销售茶叶，结算方式为：发票开好，现金结算</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____________元整(￥__________________)(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供货茶叶合同范本12</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供货茶叶合同范本14</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 法规规定，甲乙双方本着平等互利 诚实守信的原则，就乙方购买甲方产品一事达成如下协议。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 数量 价格</w:t>
      </w:r>
    </w:p>
    <w:p>
      <w:pPr>
        <w:ind w:left="0" w:right="0" w:firstLine="560"/>
        <w:spacing w:before="450" w:after="450" w:line="312" w:lineRule="auto"/>
      </w:pPr>
      <w:r>
        <w:rPr>
          <w:rFonts w:ascii="宋体" w:hAnsi="宋体" w:eastAsia="宋体" w:cs="宋体"/>
          <w:color w:val="000"/>
          <w:sz w:val="28"/>
          <w:szCs w:val="28"/>
        </w:rPr>
        <w:t xml:space="preserve">二、款项结算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 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 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供货茶叶合同范本16</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供货茶叶合同范本18</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供货茶叶合同范本19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供货茶叶合同范本20</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供货茶叶合同范本21</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供货茶叶合同范本22</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依据《_民法典》及相关法规的规定，出卖人与买受人在平等、自愿、公平、诚实信用的原则基础上，就茶叶买卖的有关事宜达成协议如下：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第一条标的单位：</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和。凡明示为有机茶、无公害茶、绿色食品茶、原产地保护名茶的，均应提交认证证明。有机茶应符合标准，无公害茶符合标准，绿色食品茶叶符合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茶叶包装采用___________方式，执行______________________标准，包装物由提供，包装费由承担。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交货方式：；交货地点：______________________；交货期限：______年______月______日，或由乙方另行通知；委托____________运输公司运输，运输方式：____________，运费由承担。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乙方应当在_____年_____月_____日前向甲方支付定金__________元。合同履行完毕，定金应当。定金交付后因乙方违约而解除合同的，定金不予退还；因甲方违约而解除合同的，甲方应当双倍返还定金。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供货茶叶合同范本24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址址：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2025-01-16T13:06:08+08:00</dcterms:created>
  <dcterms:modified xsi:type="dcterms:W3CDTF">2025-01-16T13:06:08+08:00</dcterms:modified>
</cp:coreProperties>
</file>

<file path=docProps/custom.xml><?xml version="1.0" encoding="utf-8"?>
<Properties xmlns="http://schemas.openxmlformats.org/officeDocument/2006/custom-properties" xmlns:vt="http://schemas.openxmlformats.org/officeDocument/2006/docPropsVTypes"/>
</file>