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行业采购合同范本(76篇)</w:t>
      </w:r>
      <w:bookmarkEnd w:id="1"/>
    </w:p>
    <w:p>
      <w:pPr>
        <w:jc w:val="center"/>
        <w:spacing w:before="0" w:after="450"/>
      </w:pPr>
      <w:r>
        <w:rPr>
          <w:rFonts w:ascii="Arial" w:hAnsi="Arial" w:eastAsia="Arial" w:cs="Arial"/>
          <w:color w:val="999999"/>
          <w:sz w:val="20"/>
          <w:szCs w:val="20"/>
        </w:rPr>
        <w:t xml:space="preserve">来源：网络  作者：青苔石径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行业采购合同范本1卖方：买方：签约地点：签约日期：一、标的二、交货时间：合同签订后，柒个工作日内送货至买方施工现场三、交货地点、运输方式、费用承担：送货至买方施工现场，运费、安装费由卖方承担四、包装标准：按厂家出厂标准。五、结算方式及期限：...</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w:t>
      </w:r>
    </w:p>
    <w:p>
      <w:pPr>
        <w:ind w:left="0" w:right="0" w:firstLine="560"/>
        <w:spacing w:before="450" w:after="450" w:line="312" w:lineRule="auto"/>
      </w:pPr>
      <w:r>
        <w:rPr>
          <w:rFonts w:ascii="宋体" w:hAnsi="宋体" w:eastAsia="宋体" w:cs="宋体"/>
          <w:color w:val="000"/>
          <w:sz w:val="28"/>
          <w:szCs w:val="28"/>
        </w:rPr>
        <w:t xml:space="preserve">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 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(1)卖方应依据《^v^税法》等法律规定，凭在双方书面同意之合同价的基础上扣除双方同意的价质折扣后的单价及验收的实际数量，开具有效的\'正规税务发票。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十四、卖方确认所有向买方的报价及供应的商品均符合^v^的有关法律法规，并且卖方将按本合同附件中所列条款供货及服务。</w:t>
      </w:r>
    </w:p>
    <w:p>
      <w:pPr>
        <w:ind w:left="0" w:right="0" w:firstLine="560"/>
        <w:spacing w:before="450" w:after="450" w:line="312" w:lineRule="auto"/>
      </w:pPr>
      <w:r>
        <w:rPr>
          <w:rFonts w:ascii="宋体" w:hAnsi="宋体" w:eastAsia="宋体" w:cs="宋体"/>
          <w:color w:val="000"/>
          <w:sz w:val="28"/>
          <w:szCs w:val="28"/>
        </w:rPr>
        <w:t xml:space="preserve">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 单位地址：法定代表人：</w:t>
      </w:r>
    </w:p>
    <w:p>
      <w:pPr>
        <w:ind w:left="0" w:right="0" w:firstLine="560"/>
        <w:spacing w:before="450" w:after="450" w:line="312" w:lineRule="auto"/>
      </w:pPr>
      <w:r>
        <w:rPr>
          <w:rFonts w:ascii="宋体" w:hAnsi="宋体" w:eastAsia="宋体" w:cs="宋体"/>
          <w:color w:val="000"/>
          <w:sz w:val="28"/>
          <w:szCs w:val="28"/>
        </w:rPr>
        <w:t xml:space="preserve">买方(盖章)： 单位地址：法定代表人：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行业采购合同范本4</w:t>
      </w:r>
    </w:p>
    <w:p>
      <w:pPr>
        <w:ind w:left="0" w:right="0" w:firstLine="560"/>
        <w:spacing w:before="450" w:after="450" w:line="312" w:lineRule="auto"/>
      </w:pPr>
      <w:r>
        <w:rPr>
          <w:rFonts w:ascii="宋体" w:hAnsi="宋体" w:eastAsia="宋体" w:cs="宋体"/>
          <w:color w:val="000"/>
          <w:sz w:val="28"/>
          <w:szCs w:val="28"/>
        </w:rPr>
        <w:t xml:space="preserve">购买方：ZXXX食堂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行业采购合同范本5</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七、验收标准及方式和提出异议期限：供方提供所供材料出厂质量证明书，生产厂家生产许可证及其它需方需要的资料。经复试各项指标必须合格，否则供方承担由此造成的一切损失。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政府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十、解决合同纠纷的方式：双方发生经济合同纠纷应友好协商解决，协商不成时，到天津市塘沽区人民法院起诉。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行业采购合同范本7</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 乙方（盖章）：_________ 地址：_________地址：_________代表人（签字）：_________ 代表人（签字）：_________ 经办人（签字）：_________ 经办人（签字）：_________ 开户银行：_________ 开户银行：_________ 帐号：_________帐号：_________________年____月____日 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行业采购合同范本13</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行业采购合同范本14</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行业采购合同范本15</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行业采购合同范本17</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&gt;一、工程名称和内容</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&gt;四、质量标准及验收方法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 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 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工程质保期为 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 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&gt;九、施工管理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&gt;十、解决争议的方法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 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行业采购合同范本20</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2025-01-15T23:41:06+08:00</dcterms:created>
  <dcterms:modified xsi:type="dcterms:W3CDTF">2025-01-15T23:41:06+08:00</dcterms:modified>
</cp:coreProperties>
</file>

<file path=docProps/custom.xml><?xml version="1.0" encoding="utf-8"?>
<Properties xmlns="http://schemas.openxmlformats.org/officeDocument/2006/custom-properties" xmlns:vt="http://schemas.openxmlformats.org/officeDocument/2006/docPropsVTypes"/>
</file>