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最新医药采购合同制定 医药采购合同协议书十篇(汇总)</w:t>
      </w:r>
      <w:bookmarkEnd w:id="1"/>
    </w:p>
    <w:p>
      <w:pPr>
        <w:jc w:val="center"/>
        <w:spacing w:before="0" w:after="450"/>
      </w:pPr>
      <w:r>
        <w:rPr>
          <w:rFonts w:ascii="Arial" w:hAnsi="Arial" w:eastAsia="Arial" w:cs="Arial"/>
          <w:color w:val="999999"/>
          <w:sz w:val="20"/>
          <w:szCs w:val="20"/>
        </w:rPr>
        <w:t xml:space="preserve">来源：网络  作者：独影花开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医药采购合同制定医药采购合同协议书一甲方：________________________乙方：________________________① 因药品质量问题而造成的一切后果及发生的费用由乙方承担。② 乙方必须及时保证甲方所需药品的供应...</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医药采购合同制定医药采购合同协议书二</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本合同共三份，具有同等法律效力，甲方执一份、乙方执一份，平口中心卫生院一份，合同自签字之日起生效。有效期自20xx年4月1日至20xx年12月31日。本合同未尽事宜，由双方协商处理。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医药采购合同制定医药采购合同协议书四</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医药采购合同制定医药采购合同协议书五</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_年___月___日起至20_ 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20xx年 11 月 1 日至 20xx年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医药采购合同制定医药采购合同协议书七</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医药采购合同制定医药采购合同协议书八</w:t>
      </w:r>
    </w:p>
    <w:p>
      <w:pPr>
        <w:ind w:left="0" w:right="0" w:firstLine="560"/>
        <w:spacing w:before="450" w:after="450" w:line="312" w:lineRule="auto"/>
      </w:pPr>
      <w:r>
        <w:rPr>
          <w:rFonts w:ascii="宋体" w:hAnsi="宋体" w:eastAsia="宋体" w:cs="宋体"/>
          <w:color w:val="000"/>
          <w:sz w:val="28"/>
          <w:szCs w:val="28"/>
        </w:rPr>
        <w:t xml:space="preserve">签订合同的双方都有各自的经济目的，采购合同是经济合同，双方受“民法典”保护和承担责任。160;160;医药采购合同范本【一】 合同编号： 买方：_____________ 卖方：____日期：_____________ 合同内容 合同总金额(元) 合同附件数量 招标代理服务费(元) 备注 总金额(大写)_____________(币种：人民币) 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____市医疗机构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年____月____日-____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5.本合同一式四份，买卖双方各一份，____市医疗机构药品集中招标采购领导小组(以下简称“招标办”)一份，招标代理服务机构安徽xx公司一份。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医药采购合同制定医药采购合同协议书篇十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_年_________月_________日-_________年_________月___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2025-05-25T11:40:00+08:00</dcterms:created>
  <dcterms:modified xsi:type="dcterms:W3CDTF">2025-05-25T11:40:00+08:00</dcterms:modified>
</cp:coreProperties>
</file>

<file path=docProps/custom.xml><?xml version="1.0" encoding="utf-8"?>
<Properties xmlns="http://schemas.openxmlformats.org/officeDocument/2006/custom-properties" xmlns:vt="http://schemas.openxmlformats.org/officeDocument/2006/docPropsVTypes"/>
</file>