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家电采购合同书20篇(汇总)</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家电采购合同书一合同编号(卖方)：采购订单号：工程名称：买 方：卖 方：签订日期第一部分 合同协议书买方： 合同编号(买方)：卖方： 合同编号(卖方)：签约地点： 采购订单号：鉴于买方有意向卖方采购 设备/材料(简称“合同货物”)，用于 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家电采购合同书一</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 合同编号(买方)：</w:t>
      </w:r>
    </w:p>
    <w:p>
      <w:pPr>
        <w:ind w:left="0" w:right="0" w:firstLine="560"/>
        <w:spacing w:before="450" w:after="450" w:line="312" w:lineRule="auto"/>
      </w:pPr>
      <w:r>
        <w:rPr>
          <w:rFonts w:ascii="宋体" w:hAnsi="宋体" w:eastAsia="宋体" w:cs="宋体"/>
          <w:color w:val="000"/>
          <w:sz w:val="28"/>
          <w:szCs w:val="28"/>
        </w:rPr>
        <w:t xml:space="preserve">卖方： 合同编号(卖方)：</w:t>
      </w:r>
    </w:p>
    <w:p>
      <w:pPr>
        <w:ind w:left="0" w:right="0" w:firstLine="560"/>
        <w:spacing w:before="450" w:after="450" w:line="312" w:lineRule="auto"/>
      </w:pPr>
      <w:r>
        <w:rPr>
          <w:rFonts w:ascii="宋体" w:hAnsi="宋体" w:eastAsia="宋体" w:cs="宋体"/>
          <w:color w:val="000"/>
          <w:sz w:val="28"/>
          <w:szCs w:val="28"/>
        </w:rPr>
        <w:t xml:space="preserve">签约地点： 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 );</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。包括通用条款、专用条款和技术规范书)和投标文件(编号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七、双方发生争议时，应本着诚实信用原则，通过友好协商解决。若争议经协商仍无法解决的，按以下第 方式处理。</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 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 。</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家电采购合同书三</w:t>
      </w:r>
    </w:p>
    <w:p>
      <w:pPr>
        <w:ind w:left="0" w:right="0" w:firstLine="560"/>
        <w:spacing w:before="450" w:after="450" w:line="312" w:lineRule="auto"/>
      </w:pPr>
      <w:r>
        <w:rPr>
          <w:rFonts w:ascii="宋体" w:hAnsi="宋体" w:eastAsia="宋体" w:cs="宋体"/>
          <w:color w:val="000"/>
          <w:sz w:val="28"/>
          <w:szCs w:val="28"/>
        </w:rPr>
        <w:t xml:space="preserve">甲方(采购人)： 合同编号：</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一、根据《中华人民共和国政府采购法》、《中华人民共和国合同法》采购项目(项目编号：20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 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购货方(甲方签章)：____________供货方(乙方盖章)：____________ 地址：____________________ 地址：______________________电话：____________________ 电话：______________________ 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 年 月 日前付清。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交货时间：合同签订之日起 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 %订金，货到指定交货地点时再交付合同款的 %，剩余尾款在安装验收完毕 个工作日内付清。冰箱、热水器、浴霸、电磁炉、电水壶产品，签订合同后，甲方先付合同款的 %，货到指定地点时，甲方须一次性付清尾款。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_______牌号商标_______规格型号_______生产厂家_______计量单位_______数量_______单价_______金额_______交(提)货时间及数量合计合计人民币金额(大写)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随机的必备品、配件、工具数量及供应办法：家电采购合同范文节选!</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种方式解决;家电采购合同范文节选!</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出卖人(章)：_______买受人(章)：_______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 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0.5%承担违约金;需方货款未付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家电采购合同书篇十六</w:t>
      </w:r>
    </w:p>
    <w:p>
      <w:pPr>
        <w:ind w:left="0" w:right="0" w:firstLine="560"/>
        <w:spacing w:before="450" w:after="450" w:line="312" w:lineRule="auto"/>
      </w:pPr>
      <w:r>
        <w:rPr>
          <w:rFonts w:ascii="宋体" w:hAnsi="宋体" w:eastAsia="宋体" w:cs="宋体"/>
          <w:color w:val="000"/>
          <w:sz w:val="28"/>
          <w:szCs w:val="28"/>
        </w:rPr>
        <w:t xml:space="preserve">五金家电采购协议书</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 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______年 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家电采购合同书篇二十</w:t>
      </w:r>
    </w:p>
    <w:p>
      <w:pPr>
        <w:ind w:left="0" w:right="0" w:firstLine="560"/>
        <w:spacing w:before="450" w:after="450" w:line="312" w:lineRule="auto"/>
      </w:pPr>
      <w:r>
        <w:rPr>
          <w:rFonts w:ascii="宋体" w:hAnsi="宋体" w:eastAsia="宋体" w:cs="宋体"/>
          <w:color w:val="000"/>
          <w:sz w:val="28"/>
          <w:szCs w:val="28"/>
        </w:rPr>
        <w:t xml:space="preserve">家电采购合同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2025-05-25T03:48:10+08:00</dcterms:created>
  <dcterms:modified xsi:type="dcterms:W3CDTF">2025-05-25T03:48:10+08:00</dcterms:modified>
</cp:coreProperties>
</file>

<file path=docProps/custom.xml><?xml version="1.0" encoding="utf-8"?>
<Properties xmlns="http://schemas.openxmlformats.org/officeDocument/2006/custom-properties" xmlns:vt="http://schemas.openxmlformats.org/officeDocument/2006/docPropsVTypes"/>
</file>