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最新采购合同管理 采购合同和订货合同(6篇)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采购合同和订货合同一需方：__________________签约地点：____________________签约时间：____________________一、合同标的二、质量要求技术标准、供方对质量负责的条件和期限产品...</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合同号： 甲方（采购方）：签订地点：福州市</w:t>
      </w:r>
    </w:p>
    <w:p>
      <w:pPr>
        <w:ind w:left="0" w:right="0" w:firstLine="560"/>
        <w:spacing w:before="450" w:after="450" w:line="312" w:lineRule="auto"/>
      </w:pPr>
      <w:r>
        <w:rPr>
          <w:rFonts w:ascii="宋体" w:hAnsi="宋体" w:eastAsia="宋体" w:cs="宋体"/>
          <w:color w:val="000"/>
          <w:sz w:val="28"/>
          <w:szCs w:val="28"/>
        </w:rPr>
        <w:t xml:space="preserve">乙方（供货方）： 签订日期：20xx年08月 27 日</w:t>
      </w:r>
    </w:p>
    <w:p>
      <w:pPr>
        <w:ind w:left="0" w:right="0" w:firstLine="560"/>
        <w:spacing w:before="450" w:after="450" w:line="312" w:lineRule="auto"/>
      </w:pPr>
      <w:r>
        <w:rPr>
          <w:rFonts w:ascii="宋体" w:hAnsi="宋体" w:eastAsia="宋体" w:cs="宋体"/>
          <w:color w:val="000"/>
          <w:sz w:val="28"/>
          <w:szCs w:val="28"/>
        </w:rPr>
        <w:t xml:space="preserve">交货方式：乙方负责送货上门。 交货地点：甲方指定地点。</w:t>
      </w:r>
    </w:p>
    <w:p>
      <w:pPr>
        <w:ind w:left="0" w:right="0" w:firstLine="560"/>
        <w:spacing w:before="450" w:after="450" w:line="312" w:lineRule="auto"/>
      </w:pPr>
      <w:r>
        <w:rPr>
          <w:rFonts w:ascii="宋体" w:hAnsi="宋体" w:eastAsia="宋体" w:cs="宋体"/>
          <w:color w:val="000"/>
          <w:sz w:val="28"/>
          <w:szCs w:val="28"/>
        </w:rPr>
        <w:t xml:space="preserve">供货清单：包括产品主机、随即备品备件、专用工具的名称及数量。（采购人对包装及运输有特别要求的，应作具体约定。）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一次性付清，小计￥ 元。（大写：）。</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各合同包货物质保期要求均为货物最终验收合格时，乙方在接到甲方故障通知后 24小时内应委派专业技术人员到现场免费提供咨询、维修和更换零部件等服务，并及时填写维修报告（包括故障原因、处理情况及甲方意见等）甲方备案，若 48小时内无法排除故障，则应现提供档次备用机供甲方使用。其中发生一切费用由乙方承担。质量保证期内乙方有责任对设备进行不定期的巡查检修。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第三方关于侵犯专利权、商标权或工业设计等知识产权的指控。如果任何第三方提出侵权指控与甲方无关，乙方须与第三方交涉并承担可能发生的责任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 1） 未按期交货的违约责任。如果乙方未能按合同规定的时间按时间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 0.1 %。但是，延期交货违约金的支付总额不得超过迟交货物部分合同金额的 1 %。</w:t>
      </w:r>
    </w:p>
    <w:p>
      <w:pPr>
        <w:ind w:left="0" w:right="0" w:firstLine="560"/>
        <w:spacing w:before="450" w:after="450" w:line="312" w:lineRule="auto"/>
      </w:pPr>
      <w:r>
        <w:rPr>
          <w:rFonts w:ascii="宋体" w:hAnsi="宋体" w:eastAsia="宋体" w:cs="宋体"/>
          <w:color w:val="000"/>
          <w:sz w:val="28"/>
          <w:szCs w:val="28"/>
        </w:rPr>
        <w:t xml:space="preserve">（ 2） 如果乙方未能按合同规定的时间或双方另行确定的延期交货期按时足额交货的（不可抗力除外），每逾期1天，乙方应按迟交货货物的金额 0.1 %向甲方支付逾期交货的违约金。逾期交货违约金的支付甲方有权从未付的合同货款中予以扣除。若乙方逾期交货达30天（含30天）以上的，甲方有权单方解除本合同，乙方人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 3） 若乙方不能交货的（逾期5个工作日视为不能交货，因不可抗拒的因素除外）或交货不合格从而不影响甲方正常使用的，乙方应向甲方偿付不能交货部分货款的 1 %的违约金。违约金不足以补偿损失的，甲方有权要求乙方赔偿损失。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 4 ） 如果一方未能按照合同约定的时间提供服务的，每逾期_1_天的，乙方应向甲 方支付_100_元违约金，若因此给甲方造成损失的，乙方还应赔偿甲方所收的损失。</w:t>
      </w:r>
    </w:p>
    <w:p>
      <w:pPr>
        <w:ind w:left="0" w:right="0" w:firstLine="560"/>
        <w:spacing w:before="450" w:after="450" w:line="312" w:lineRule="auto"/>
      </w:pPr>
      <w:r>
        <w:rPr>
          <w:rFonts w:ascii="宋体" w:hAnsi="宋体" w:eastAsia="宋体" w:cs="宋体"/>
          <w:color w:val="000"/>
          <w:sz w:val="28"/>
          <w:szCs w:val="28"/>
        </w:rPr>
        <w:t xml:space="preserve">（ 5 ）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 1 ）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 2 ） 乙方未能履行合同项下的任何其他义务。</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因本合同或与本合同有关的一切事项发生争议，由双方友好协商解决。协商不成的，任何一</w:t>
      </w:r>
    </w:p>
    <w:p>
      <w:pPr>
        <w:ind w:left="0" w:right="0" w:firstLine="560"/>
        <w:spacing w:before="450" w:after="450" w:line="312" w:lineRule="auto"/>
      </w:pPr>
      <w:r>
        <w:rPr>
          <w:rFonts w:ascii="宋体" w:hAnsi="宋体" w:eastAsia="宋体" w:cs="宋体"/>
          <w:color w:val="000"/>
          <w:sz w:val="28"/>
          <w:szCs w:val="28"/>
        </w:rPr>
        <w:t xml:space="preserve">方均可选择一下方式解决：</w:t>
      </w:r>
    </w:p>
    <w:p>
      <w:pPr>
        <w:ind w:left="0" w:right="0" w:firstLine="560"/>
        <w:spacing w:before="450" w:after="450" w:line="312" w:lineRule="auto"/>
      </w:pPr>
      <w:r>
        <w:rPr>
          <w:rFonts w:ascii="宋体" w:hAnsi="宋体" w:eastAsia="宋体" w:cs="宋体"/>
          <w:color w:val="000"/>
          <w:sz w:val="28"/>
          <w:szCs w:val="28"/>
        </w:rPr>
        <w:t xml:space="preserve">（ 1） 向__（甲方所在地）仲裁委员会申请仲裁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 ） 向有管辖权的人们法院提起诉讼</w:t>
      </w:r>
    </w:p>
    <w:p>
      <w:pPr>
        <w:ind w:left="0" w:right="0" w:firstLine="560"/>
        <w:spacing w:before="450" w:after="450" w:line="312" w:lineRule="auto"/>
      </w:pPr>
      <w:r>
        <w:rPr>
          <w:rFonts w:ascii="宋体" w:hAnsi="宋体" w:eastAsia="宋体" w:cs="宋体"/>
          <w:color w:val="000"/>
          <w:sz w:val="28"/>
          <w:szCs w:val="28"/>
        </w:rPr>
        <w:t xml:space="preserve">（ 1 ）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 2） 本合同一式四份，经双方授权代表签字并盖章后生效。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甲方、乙方各执二份，</w:t>
      </w:r>
    </w:p>
    <w:p>
      <w:pPr>
        <w:ind w:left="0" w:right="0" w:firstLine="560"/>
        <w:spacing w:before="450" w:after="450" w:line="312" w:lineRule="auto"/>
      </w:pPr>
      <w:r>
        <w:rPr>
          <w:rFonts w:ascii="宋体" w:hAnsi="宋体" w:eastAsia="宋体" w:cs="宋体"/>
          <w:color w:val="000"/>
          <w:sz w:val="28"/>
          <w:szCs w:val="28"/>
        </w:rPr>
        <w:t xml:space="preserve">甲方： 乙方：单位地址： 单位地址：委托代理人： 委托代理人： 电话： 电话：开户银行： 开户银行：账号：账号：</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甲方（需方）：上海榀梵市场营销策划服务中心</w:t>
      </w:r>
    </w:p>
    <w:p>
      <w:pPr>
        <w:ind w:left="0" w:right="0" w:firstLine="560"/>
        <w:spacing w:before="450" w:after="450" w:line="312" w:lineRule="auto"/>
      </w:pPr>
      <w:r>
        <w:rPr>
          <w:rFonts w:ascii="宋体" w:hAnsi="宋体" w:eastAsia="宋体" w:cs="宋体"/>
          <w:color w:val="000"/>
          <w:sz w:val="28"/>
          <w:szCs w:val="28"/>
        </w:rPr>
        <w:t xml:space="preserve">乙方（供方）：上海艺卉投资管理中心</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从20xx年 x月x日起至 20xx 年 x月x日止。届期如需继续合作另行订立合同。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w:t>
      </w:r>
    </w:p>
    <w:p>
      <w:pPr>
        <w:ind w:left="0" w:right="0" w:firstLine="560"/>
        <w:spacing w:before="450" w:after="450" w:line="312" w:lineRule="auto"/>
      </w:pPr>
      <w:r>
        <w:rPr>
          <w:rFonts w:ascii="宋体" w:hAnsi="宋体" w:eastAsia="宋体" w:cs="宋体"/>
          <w:color w:val="000"/>
          <w:sz w:val="28"/>
          <w:szCs w:val="28"/>
        </w:rPr>
        <w:t xml:space="preserve">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甲方：上海榀梵市场营销策划服务中心 乙方：上海艺卉投资管理中心。</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 日内书面通知甲方，并提出相关的检测报告， 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三、交货日期：20xx 年 月 日交付乙方。</w:t>
      </w:r>
    </w:p>
    <w:p>
      <w:pPr>
        <w:ind w:left="0" w:right="0" w:firstLine="560"/>
        <w:spacing w:before="450" w:after="450" w:line="312" w:lineRule="auto"/>
      </w:pPr>
      <w:r>
        <w:rPr>
          <w:rFonts w:ascii="宋体" w:hAnsi="宋体" w:eastAsia="宋体" w:cs="宋体"/>
          <w:color w:val="000"/>
          <w:sz w:val="28"/>
          <w:szCs w:val="28"/>
        </w:rPr>
        <w:t xml:space="preserve">四、交(提)货方式：由乙方负责运输货物，乙方将产品送至甲方指定的地点：。交货地点为北京，运费由乙方承担。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七、付款方式：协议签署之日甲方付30%预付款给乙方，共计元整，（人民币：整）。乙方验收合格后即支付剩余货款，共计元整。(人民币：。乙方为甲方提供正规的普通商业企业专用发票。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十三、本协议外，补充协议与该协议具有同等法律效力。签字盖章后生效。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x115x53)按每快0.05元，配砖(200x90x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2025-01-16T10:05:48+08:00</dcterms:created>
  <dcterms:modified xsi:type="dcterms:W3CDTF">2025-01-16T10:05:48+08:00</dcterms:modified>
</cp:coreProperties>
</file>

<file path=docProps/custom.xml><?xml version="1.0" encoding="utf-8"?>
<Properties xmlns="http://schemas.openxmlformats.org/officeDocument/2006/custom-properties" xmlns:vt="http://schemas.openxmlformats.org/officeDocument/2006/docPropsVTypes"/>
</file>