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2024年钢材采购合同 钢材采购合同简易版(十五篇)</w:t>
      </w:r>
      <w:bookmarkEnd w:id="1"/>
    </w:p>
    <w:p>
      <w:pPr>
        <w:jc w:val="center"/>
        <w:spacing w:before="0" w:after="450"/>
      </w:pPr>
      <w:r>
        <w:rPr>
          <w:rFonts w:ascii="Arial" w:hAnsi="Arial" w:eastAsia="Arial" w:cs="Arial"/>
          <w:color w:val="999999"/>
          <w:sz w:val="20"/>
          <w:szCs w:val="20"/>
        </w:rPr>
        <w:t xml:space="preserve">来源：网络  作者：雨后彩虹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钢材采购合同 钢材采购合同简易版一地址： 地址：开户行： 开户行：银行账号： 银行账号：电话： 电话：传真： 传真：根据《中华人民共和国合同法》以及相关法规，遵循平等、自愿、公平和诚实信用的原则，并结合本工程实际情况，双方就本工程钢材采购、...</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1.2乙方迟延履行合同超过 7 日的；</w:t>
      </w:r>
    </w:p>
    <w:p>
      <w:pPr>
        <w:ind w:left="0" w:right="0" w:firstLine="560"/>
        <w:spacing w:before="450" w:after="450" w:line="312" w:lineRule="auto"/>
      </w:pPr>
      <w:r>
        <w:rPr>
          <w:rFonts w:ascii="宋体" w:hAnsi="宋体" w:eastAsia="宋体" w:cs="宋体"/>
          <w:color w:val="000"/>
          <w:sz w:val="28"/>
          <w:szCs w:val="28"/>
        </w:rPr>
        <w:t xml:space="preserve">1.3乙方提供产品因侵害第三方专利权、商标权或者工业设计权等知识产权被第三方起诉的。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二、合约</w:t>
      </w:r>
    </w:p>
    <w:p>
      <w:pPr>
        <w:ind w:left="0" w:right="0" w:firstLine="560"/>
        <w:spacing w:before="450" w:after="450" w:line="312" w:lineRule="auto"/>
      </w:pPr>
      <w:r>
        <w:rPr>
          <w:rFonts w:ascii="宋体" w:hAnsi="宋体" w:eastAsia="宋体" w:cs="宋体"/>
          <w:color w:val="000"/>
          <w:sz w:val="28"/>
          <w:szCs w:val="28"/>
        </w:rPr>
        <w:t xml:space="preserve">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六、违约规定</w:t>
      </w:r>
    </w:p>
    <w:p>
      <w:pPr>
        <w:ind w:left="0" w:right="0" w:firstLine="560"/>
        <w:spacing w:before="450" w:after="450" w:line="312" w:lineRule="auto"/>
      </w:pPr>
      <w:r>
        <w:rPr>
          <w:rFonts w:ascii="宋体" w:hAnsi="宋体" w:eastAsia="宋体" w:cs="宋体"/>
          <w:color w:val="000"/>
          <w:sz w:val="28"/>
          <w:szCs w:val="28"/>
        </w:rPr>
        <w:t xml:space="preserve">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七、协商处理</w:t>
      </w:r>
    </w:p>
    <w:p>
      <w:pPr>
        <w:ind w:left="0" w:right="0" w:firstLine="560"/>
        <w:spacing w:before="450" w:after="450" w:line="312" w:lineRule="auto"/>
      </w:pPr>
      <w:r>
        <w:rPr>
          <w:rFonts w:ascii="宋体" w:hAnsi="宋体" w:eastAsia="宋体" w:cs="宋体"/>
          <w:color w:val="000"/>
          <w:sz w:val="28"/>
          <w:szCs w:val="28"/>
        </w:rPr>
        <w:t xml:space="preserve">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钢材采购合同简易版三</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甲方因施工生产需要，向乙方定购“上东国际一期”建筑用钢材。根据《_____》和现行有关法律法规有关规定，经甲、乙双方友好协商，达成一致，特订立本合同，以资双方共同遵守。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1、乙方保证钢材质量、规格等达到国家标准及_____市、行业主管部门的规定及合同要求。对甲方特别约定之要求亦要完全予以满足。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2、钢材送到甲方施工现场后，由甲方指定收货人员对供方所_____品的数量。</w:t>
      </w:r>
    </w:p>
    <w:p>
      <w:pPr>
        <w:ind w:left="0" w:right="0" w:firstLine="560"/>
        <w:spacing w:before="450" w:after="450" w:line="312" w:lineRule="auto"/>
      </w:pPr>
      <w:r>
        <w:rPr>
          <w:rFonts w:ascii="宋体" w:hAnsi="宋体" w:eastAsia="宋体" w:cs="宋体"/>
          <w:color w:val="000"/>
          <w:sz w:val="28"/>
          <w:szCs w:val="28"/>
        </w:rPr>
        <w:t xml:space="preserve">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4、乙方对所供钢材质量承担全部责任，若因乙方所_____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5、由于钢材是国家规定的强制性复检物资，因此所进的每批钢材都必须按规定进行取样复检，且必须与监理工程师一起，若钢材检验不合格则该批次钢材乙方应无条件退货，所产生的费用全部由乙方承担。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2、由乙方负责送货到甲方施工现场指定地点，甲方指定的收货人：_______，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1、甲乙双方各自出具的“送货单”或“收料单”均结算之依据，过程中的数量统计以甲方指定人员验收签字并经甲方核算部门负责人确认的《月度数量统计单》为唯一依据。最终结算以甲乙双方办理的\'《财务结算》为准。《财务结算》最终价款为：</w:t>
      </w:r>
    </w:p>
    <w:p>
      <w:pPr>
        <w:ind w:left="0" w:right="0" w:firstLine="560"/>
        <w:spacing w:before="450" w:after="450" w:line="312" w:lineRule="auto"/>
      </w:pPr>
      <w:r>
        <w:rPr>
          <w:rFonts w:ascii="宋体" w:hAnsi="宋体" w:eastAsia="宋体" w:cs="宋体"/>
          <w:color w:val="000"/>
          <w:sz w:val="28"/>
          <w:szCs w:val="28"/>
        </w:rPr>
        <w:t xml:space="preserve">（1）《送货数量认可单》合计数对应的材料单价合计数；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（2）减去已支付货款；</w:t>
      </w:r>
    </w:p>
    <w:p>
      <w:pPr>
        <w:ind w:left="0" w:right="0" w:firstLine="560"/>
        <w:spacing w:before="450" w:after="450" w:line="312" w:lineRule="auto"/>
      </w:pPr>
      <w:r>
        <w:rPr>
          <w:rFonts w:ascii="宋体" w:hAnsi="宋体" w:eastAsia="宋体" w:cs="宋体"/>
          <w:color w:val="000"/>
          <w:sz w:val="28"/>
          <w:szCs w:val="28"/>
        </w:rPr>
        <w:t xml:space="preserve">（3）减去违约金（如果有时）；</w:t>
      </w:r>
    </w:p>
    <w:p>
      <w:pPr>
        <w:ind w:left="0" w:right="0" w:firstLine="560"/>
        <w:spacing w:before="450" w:after="450" w:line="312" w:lineRule="auto"/>
      </w:pPr>
      <w:r>
        <w:rPr>
          <w:rFonts w:ascii="宋体" w:hAnsi="宋体" w:eastAsia="宋体" w:cs="宋体"/>
          <w:color w:val="000"/>
          <w:sz w:val="28"/>
          <w:szCs w:val="28"/>
        </w:rPr>
        <w:t xml:space="preserve">（4）减去应扣除之款项；</w:t>
      </w:r>
    </w:p>
    <w:p>
      <w:pPr>
        <w:ind w:left="0" w:right="0" w:firstLine="560"/>
        <w:spacing w:before="450" w:after="450" w:line="312" w:lineRule="auto"/>
      </w:pPr>
      <w:r>
        <w:rPr>
          <w:rFonts w:ascii="宋体" w:hAnsi="宋体" w:eastAsia="宋体" w:cs="宋体"/>
          <w:color w:val="000"/>
          <w:sz w:val="28"/>
          <w:szCs w:val="28"/>
        </w:rPr>
        <w:t xml:space="preserve">（5）减去因供应方（乙方）原因造成的甲方各种损失。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2、双方约定：甲方在每批次钢材到施工现场后7天内付给乙方材料款。若因甲方资金原因，甲方可延期付款给乙方，但必须支付乙方资金利息，一个月内付款为每吨每天_______元，2月内付款为每吨每天_______元，3月内付款每吨每天_______元。计息时间以每批次钢材进场的时间和批量计划为准，且超过一个月又不足两个月的，第一个月以一月内付款应付利息计算，余下天数以两月内付款应付利息计算。（例：供货后第45天付款，甲方应付利息为吨位_________第一个月每吨每天利息_________30天+吨位_________第二个月每吨每天利息________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3、货款的支付付款方式：以转帐支票方式支付，乙方出具正式普通发票。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4、本合同正本贰份，双方各执壹份；副本贰份，双方各壹份；正、副本具有同等法律效力。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1、参照标准：甲方所供应钢材应符合gb/t1499.2-20xx《钢筋混凝土用钢 第二部分;热轧带肋钢筋》 gb/t1499.1-20xx《钢筋混凝土用钢 第1部分：热轧光圆钢筋》国家标准，若以上标准经中华人民共和国权力机关变更，在甲方供应的最新批次建筑钢材将以中华人民共和国权力机关公告的最新标准为准则。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0.5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 “我的钢铁网”海南地区相同品牌型号的当日价格，货到工地验收合格实际数量三个月内付清超过三千吨的实际数量货款，每吨加价 元(含运费 元/吨和三个月利息 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 身份证号： )给甲亲笔签名的签收单或送货单。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 ，附收货人签名身份证复印件。如乙方更变材料验收人，需提前书面或传真通知甲方。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钢材采购合同简易版六</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钢材采购合同简易版七</w:t>
      </w:r>
    </w:p>
    <w:p>
      <w:pPr>
        <w:ind w:left="0" w:right="0" w:firstLine="560"/>
        <w:spacing w:before="450" w:after="450" w:line="312" w:lineRule="auto"/>
      </w:pPr>
      <w:r>
        <w:rPr>
          <w:rFonts w:ascii="宋体" w:hAnsi="宋体" w:eastAsia="宋体" w:cs="宋体"/>
          <w:color w:val="000"/>
          <w:sz w:val="28"/>
          <w:szCs w:val="28"/>
        </w:rPr>
        <w:t xml:space="preserve">甲方(需方)： 中国建筑第x工程局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按国家标准执行：线材质量要求符合国家标准gb/t701-1997，螺纹钢材质符合国家标准</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w:t>
      </w:r>
    </w:p>
    <w:p>
      <w:pPr>
        <w:ind w:left="0" w:right="0" w:firstLine="560"/>
        <w:spacing w:before="450" w:after="450" w:line="312" w:lineRule="auto"/>
      </w:pPr>
      <w:r>
        <w:rPr>
          <w:rFonts w:ascii="宋体" w:hAnsi="宋体" w:eastAsia="宋体" w:cs="宋体"/>
          <w:color w:val="000"/>
          <w:sz w:val="28"/>
          <w:szCs w:val="28"/>
        </w:rPr>
        <w:t xml:space="preserve">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物资名称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12.1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四、交货地点及方式： ，盘园按双方共同去过磅算量，直条、螺纹数根数按理论重量计量。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五、合理损耗及计算方式：按国家有关标准执行。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钢材采购合同简易版篇十</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本合同暂定总价（含增值税）________元（大写：____________人民币________元）。其中，不含税价款为________元（大写：____________人民币________元），增值税税率为_______%，增值税________元（大写：____________人民币________元）。</w:t>
      </w:r>
    </w:p>
    <w:p>
      <w:pPr>
        <w:ind w:left="0" w:right="0" w:firstLine="560"/>
        <w:spacing w:before="450" w:after="450" w:line="312" w:lineRule="auto"/>
      </w:pPr>
      <w:r>
        <w:rPr>
          <w:rFonts w:ascii="宋体" w:hAnsi="宋体" w:eastAsia="宋体" w:cs="宋体"/>
          <w:color w:val="000"/>
          <w:sz w:val="28"/>
          <w:szCs w:val="28"/>
        </w:rPr>
        <w:t xml:space="preserve">2、表中钢材单价=基准价+综合费用。此单价为乙方运抵甲方指定交货地点的交货价。其中，基准价按照价格确定，综合费用包含产品装吊、捆扎、运输、中转、仓储等到达交货地点前的所有运杂费、保险费、出库费、利润等一切费用。</w:t>
      </w:r>
    </w:p>
    <w:p>
      <w:pPr>
        <w:ind w:left="0" w:right="0" w:firstLine="560"/>
        <w:spacing w:before="450" w:after="450" w:line="312" w:lineRule="auto"/>
      </w:pPr>
      <w:r>
        <w:rPr>
          <w:rFonts w:ascii="宋体" w:hAnsi="宋体" w:eastAsia="宋体" w:cs="宋体"/>
          <w:color w:val="000"/>
          <w:sz w:val="28"/>
          <w:szCs w:val="28"/>
        </w:rPr>
        <w:t xml:space="preserve">3、上述数量为暂定量，甲方可根据实际需要进行数量增减。甲方减少数量的，不属于违约；甲方增加数量的，乙方应按合同其他条款执行。结算以本合同第2条为准。</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自_______年_______月_______日至_______年_______月_______日；该期限为暂定期限，甲方有权根据施工需要单方调整合同履行期限，但应提前日通知乙方。</w:t>
      </w:r>
    </w:p>
    <w:p>
      <w:pPr>
        <w:ind w:left="0" w:right="0" w:firstLine="560"/>
        <w:spacing w:before="450" w:after="450" w:line="312" w:lineRule="auto"/>
      </w:pPr>
      <w:r>
        <w:rPr>
          <w:rFonts w:ascii="宋体" w:hAnsi="宋体" w:eastAsia="宋体" w:cs="宋体"/>
          <w:color w:val="000"/>
          <w:sz w:val="28"/>
          <w:szCs w:val="28"/>
        </w:rPr>
        <w:t xml:space="preserve">1、按理论重量结算；</w:t>
      </w:r>
    </w:p>
    <w:p>
      <w:pPr>
        <w:ind w:left="0" w:right="0" w:firstLine="560"/>
        <w:spacing w:before="450" w:after="450" w:line="312" w:lineRule="auto"/>
      </w:pPr>
      <w:r>
        <w:rPr>
          <w:rFonts w:ascii="宋体" w:hAnsi="宋体" w:eastAsia="宋体" w:cs="宋体"/>
          <w:color w:val="000"/>
          <w:sz w:val="28"/>
          <w:szCs w:val="28"/>
        </w:rPr>
        <w:t xml:space="preserve">2、按过磅重量结算；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1、交货时间：乙方收到甲方的供货计划通知后，应根据甲方的要求日内将货物送到甲方指定交货地点。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2、交货地点：乙方运输至甲方指定地点交货，运输费用由乙方承担。货物未交付甲方前，灭失、损毁风险由乙方承担。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3、运输方式：如汽车。卸货由方负责，卸货费用由方承担。</w:t>
      </w:r>
    </w:p>
    <w:p>
      <w:pPr>
        <w:ind w:left="0" w:right="0" w:firstLine="560"/>
        <w:spacing w:before="450" w:after="450" w:line="312" w:lineRule="auto"/>
      </w:pPr>
      <w:r>
        <w:rPr>
          <w:rFonts w:ascii="宋体" w:hAnsi="宋体" w:eastAsia="宋体" w:cs="宋体"/>
          <w:color w:val="000"/>
          <w:sz w:val="28"/>
          <w:szCs w:val="28"/>
        </w:rPr>
        <w:t xml:space="preserve">4、包装方式：按照国家标准捆扎，包装不散捆，不回收。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1、验收时间：____________；验收地点：____________ 。</w:t>
      </w:r>
    </w:p>
    <w:p>
      <w:pPr>
        <w:ind w:left="0" w:right="0" w:firstLine="560"/>
        <w:spacing w:before="450" w:after="450" w:line="312" w:lineRule="auto"/>
      </w:pPr>
      <w:r>
        <w:rPr>
          <w:rFonts w:ascii="宋体" w:hAnsi="宋体" w:eastAsia="宋体" w:cs="宋体"/>
          <w:color w:val="000"/>
          <w:sz w:val="28"/>
          <w:szCs w:val="28"/>
        </w:rPr>
        <w:t xml:space="preserve">2、每批钢材的有效材质证明书等原件，应随货同行及时交到甲方收货人手里，必须确保质保书与钢材批号的对应。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3、每捆包装上至少须附有两个标签，清晰地标明生产厂家、钢材牌号、炉批号、规格、重量等。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4、甲方有权随时检查乙方供货数量或重量，乙方应配合甲方的检查。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5、甲方有权对初步验收合格后的产品交检验部门检验，任何被检验的货物不能满足质量技术和规格要求，甲方有权要求对该批货品按照合同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7、甲方指定负责材料的验收、签认；乙方指定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材料的验收，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8、本合同约定货物的质保期为12月，自验收合格之日起计算。如果乙方对货物有另外承诺的质保期且与本合同约定不一致的，双方同意以期限较长的为准。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2、每月的日为当月的结算截止日期，双方根据甲方检验合格及共同签认的凭证计算当月实际收货数量，除此之外任何证明、收条、欠条、信函等文件，都不得作为结算、支付依据。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3、双方特别约定：遵循\"先开票、后付款\"的原则，甲方支付前，乙方应按双方确认的应付金额向甲方提供增值税专用发票，并于发票开具后日内提交给甲方。甲方收到乙方发票后，按合同约定向乙方付款。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4、货款支付采用下列第项。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日内，向乙方支付货款的%，剩余%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剩余%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5、支付方式：____________ 。</w:t>
      </w:r>
    </w:p>
    <w:p>
      <w:pPr>
        <w:ind w:left="0" w:right="0" w:firstLine="560"/>
        <w:spacing w:before="450" w:after="450" w:line="312" w:lineRule="auto"/>
      </w:pPr>
      <w:r>
        <w:rPr>
          <w:rFonts w:ascii="宋体" w:hAnsi="宋体" w:eastAsia="宋体" w:cs="宋体"/>
          <w:color w:val="000"/>
          <w:sz w:val="28"/>
          <w:szCs w:val="28"/>
        </w:rPr>
        <w:t xml:space="preserve">乙方指定联系人，联系方式。</w:t>
      </w:r>
    </w:p>
    <w:p>
      <w:pPr>
        <w:ind w:left="0" w:right="0" w:firstLine="560"/>
        <w:spacing w:before="450" w:after="450" w:line="312" w:lineRule="auto"/>
      </w:pPr>
      <w:r>
        <w:rPr>
          <w:rFonts w:ascii="宋体" w:hAnsi="宋体" w:eastAsia="宋体" w:cs="宋体"/>
          <w:color w:val="000"/>
          <w:sz w:val="28"/>
          <w:szCs w:val="28"/>
        </w:rPr>
        <w:t xml:space="preserve">6、如甲方出现资金困难，乙方同意给予_______个月的付款宽限期，在此宽期间内不视为甲方违约且不计息，乙方不得以此为由中断本项目的货物供应。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4、按合同约定对物品进行检验和验收。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1、乙方保质保量提供服务，所供钢材必须经国家权威机构认可的钢铁公司生产的产品，产品质量符合国家标准及相关规定。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2、乙方应在规定的时间内，准确无误地将产品送至甲方指定送货地点，并配合甲方验收，共同做好签认记录。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3、乙方应做好所供钢材进场工作，保证顺利卸货退场，确保供料正常进行。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4、乙方有义务协助甲方调剂非乙方原因造成的乙方所供应的多余产品。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7、在涉及到钢材质量问题的退货行为时，如果退货行为涉及到开具红字增值税专用发票的行为，乙方应当履行相关协助义务，因乙方原因造成的退货行为产生的人工费、运输费等费用由乙方承担。</w:t>
      </w:r>
    </w:p>
    <w:p>
      <w:pPr>
        <w:ind w:left="0" w:right="0" w:firstLine="560"/>
        <w:spacing w:before="450" w:after="450" w:line="312" w:lineRule="auto"/>
      </w:pPr>
      <w:r>
        <w:rPr>
          <w:rFonts w:ascii="宋体" w:hAnsi="宋体" w:eastAsia="宋体" w:cs="宋体"/>
          <w:color w:val="000"/>
          <w:sz w:val="28"/>
          <w:szCs w:val="28"/>
        </w:rPr>
        <w:t xml:space="preserve">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9、乙方其他义务：____________ 。</w:t>
      </w:r>
    </w:p>
    <w:p>
      <w:pPr>
        <w:ind w:left="0" w:right="0" w:firstLine="560"/>
        <w:spacing w:before="450" w:after="450" w:line="312" w:lineRule="auto"/>
      </w:pPr>
      <w:r>
        <w:rPr>
          <w:rFonts w:ascii="宋体" w:hAnsi="宋体" w:eastAsia="宋体" w:cs="宋体"/>
          <w:color w:val="000"/>
          <w:sz w:val="28"/>
          <w:szCs w:val="28"/>
        </w:rPr>
        <w:t xml:space="preserve">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2、乙方不能随车提供质保书和其他单证的，甲方有权拒绝收货，乙方应承担退货等责任和费用，并向甲方支付未提供单证的货款金额的%的违约金，并由此承担给甲方造成的损失。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8、乙方未能提供增值税专用发票的，甲方有权暂停支付相应款项，且乙方需向甲方承担赔偿责任包括但不限于税款、滞纳金、罚款及相关损失等。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9、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11、乙方其他违约责任：____________ 。</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甲乙双方在履行合同时发生争议的，应协商解决。协商不成的，选择以下第____种方式：</w:t>
      </w:r>
    </w:p>
    <w:p>
      <w:pPr>
        <w:ind w:left="0" w:right="0" w:firstLine="560"/>
        <w:spacing w:before="450" w:after="450" w:line="312" w:lineRule="auto"/>
      </w:pPr>
      <w:r>
        <w:rPr>
          <w:rFonts w:ascii="宋体" w:hAnsi="宋体" w:eastAsia="宋体" w:cs="宋体"/>
          <w:color w:val="000"/>
          <w:sz w:val="28"/>
          <w:szCs w:val="28"/>
        </w:rPr>
        <w:t xml:space="preserve">1、由___________进行仲裁；</w:t>
      </w:r>
    </w:p>
    <w:p>
      <w:pPr>
        <w:ind w:left="0" w:right="0" w:firstLine="560"/>
        <w:spacing w:before="450" w:after="450" w:line="312" w:lineRule="auto"/>
      </w:pPr>
      <w:r>
        <w:rPr>
          <w:rFonts w:ascii="宋体" w:hAnsi="宋体" w:eastAsia="宋体" w:cs="宋体"/>
          <w:color w:val="000"/>
          <w:sz w:val="28"/>
          <w:szCs w:val="28"/>
        </w:rPr>
        <w:t xml:space="preserve">2、按照争议标的提交成都铁路运输法院或成都铁路运输中级法院进行诉讼；</w:t>
      </w:r>
    </w:p>
    <w:p>
      <w:pPr>
        <w:ind w:left="0" w:right="0" w:firstLine="560"/>
        <w:spacing w:before="450" w:after="450" w:line="312" w:lineRule="auto"/>
      </w:pPr>
      <w:r>
        <w:rPr>
          <w:rFonts w:ascii="宋体" w:hAnsi="宋体" w:eastAsia="宋体" w:cs="宋体"/>
          <w:color w:val="000"/>
          <w:sz w:val="28"/>
          <w:szCs w:val="28"/>
        </w:rPr>
        <w:t xml:space="preserve">3、提交我方（根据我方的合同主体地位填写甲方或乙方）所在地人民法院进行诉讼。</w:t>
      </w:r>
    </w:p>
    <w:p>
      <w:pPr>
        <w:ind w:left="0" w:right="0" w:firstLine="560"/>
        <w:spacing w:before="450" w:after="450" w:line="312" w:lineRule="auto"/>
      </w:pPr>
      <w:r>
        <w:rPr>
          <w:rFonts w:ascii="宋体" w:hAnsi="宋体" w:eastAsia="宋体" w:cs="宋体"/>
          <w:color w:val="000"/>
          <w:sz w:val="28"/>
          <w:szCs w:val="28"/>
        </w:rPr>
        <w:t xml:space="preserve">1、本合同项下的债权不得转让，也不得用于担保。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2、在本合同履行过程中，如任何一方发生税务登记、公司名称等重大信息的变更事项，应在重大信息变更后的日内书面通知对方及有关机构变更情况，并提供相关信息资料。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3、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（1）甲方送达地址：____________ 。</w:t>
      </w:r>
    </w:p>
    <w:p>
      <w:pPr>
        <w:ind w:left="0" w:right="0" w:firstLine="560"/>
        <w:spacing w:before="450" w:after="450" w:line="312" w:lineRule="auto"/>
      </w:pPr>
      <w:r>
        <w:rPr>
          <w:rFonts w:ascii="宋体" w:hAnsi="宋体" w:eastAsia="宋体" w:cs="宋体"/>
          <w:color w:val="000"/>
          <w:sz w:val="28"/>
          <w:szCs w:val="28"/>
        </w:rPr>
        <w:t xml:space="preserve">（2）乙方送达地址：____________ 。</w:t>
      </w:r>
    </w:p>
    <w:p>
      <w:pPr>
        <w:ind w:left="0" w:right="0" w:firstLine="560"/>
        <w:spacing w:before="450" w:after="450" w:line="312" w:lineRule="auto"/>
      </w:pPr>
      <w:r>
        <w:rPr>
          <w:rFonts w:ascii="宋体" w:hAnsi="宋体" w:eastAsia="宋体" w:cs="宋体"/>
          <w:color w:val="000"/>
          <w:sz w:val="28"/>
          <w:szCs w:val="28"/>
        </w:rPr>
        <w:t xml:space="preserve">4、合同如有未尽事宜，经双方协商签订补充协议。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5、本合同自双方签章之日起生效。本合同一式____份，双方各执___份。</w:t>
      </w:r>
    </w:p>
    <w:p>
      <w:pPr>
        <w:ind w:left="0" w:right="0" w:firstLine="560"/>
        <w:spacing w:before="450" w:after="450" w:line="312" w:lineRule="auto"/>
      </w:pPr>
      <w:r>
        <w:rPr>
          <w:rFonts w:ascii="宋体" w:hAnsi="宋体" w:eastAsia="宋体" w:cs="宋体"/>
          <w:color w:val="000"/>
          <w:sz w:val="28"/>
          <w:szCs w:val="28"/>
        </w:rPr>
        <w:t xml:space="preserve">买方：____________（公章）卖方：____________（公章）</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 钢材采购合同简易版篇十一</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钢材采购合同简易版篇十二</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2.甲方指定：_________为供货经手人，联系电话：_________，乙方指定：_________为供货经手人，联系电话：____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__》标准(包括盘圆、直条)，螺纹钢符合《gb1499.2-20__》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w:t>
      </w:r>
    </w:p>
    <w:p>
      <w:pPr>
        <w:ind w:left="0" w:right="0" w:firstLine="560"/>
        <w:spacing w:before="450" w:after="450" w:line="312" w:lineRule="auto"/>
      </w:pPr>
      <w:r>
        <w:rPr>
          <w:rFonts w:ascii="宋体" w:hAnsi="宋体" w:eastAsia="宋体" w:cs="宋体"/>
          <w:color w:val="000"/>
          <w:sz w:val="28"/>
          <w:szCs w:val="28"/>
        </w:rPr>
        <w:t xml:space="preserve">(出库费、装车费、运输费)120元+垫资六个月所折合的`每1吨贴息费=综合结算单价)。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(3)、在支付货款时，所有付款票据均需开具广东华纱贸易有限公司抬头或汇入乙方指定开户银行：，银行帐号：。</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w:t>
      </w:r>
    </w:p>
    <w:p>
      <w:pPr>
        <w:ind w:left="0" w:right="0" w:firstLine="560"/>
        <w:spacing w:before="450" w:after="450" w:line="312" w:lineRule="auto"/>
      </w:pPr>
      <w:r>
        <w:rPr>
          <w:rFonts w:ascii="宋体" w:hAnsi="宋体" w:eastAsia="宋体" w:cs="宋体"/>
          <w:color w:val="000"/>
          <w:sz w:val="28"/>
          <w:szCs w:val="28"/>
        </w:rPr>
        <w:t xml:space="preserve">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钢材采购合同简易版篇十四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第三条调价方法：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第四条到货地点、运输方式、运杂费及其他费用约定：甲方施工现场。汽车运输，确定运费为/吨。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第五条随货物必备品：乙方随车带此批货物对应的有效材质单。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第九条本合同解除的`条件：货物在数量和质量上无问题，货款全额支付无拖欠时，本合同自动解除。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 钢材采购合同简易版篇十五</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1.钢材质量、技术标准按国家现行标准执行。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2.供方供应的钢材每批必须提供钢材合格证、材质单、质量保证书(随货同行)，生产厂家资质证书(带红章)，同时材质单中钢材的品种、规格 、生产厂家必须与送到的钢材上悬挂的钢标牌相符。需方指派专人对所供钢材的外观质量、规格 进行验收，如出现外观质量及规格不符时，需方有权拒收。需方将对到场的材料进行二次复检，自复检日起在5日内需方对材料提出质量异议。供方必须在24小时内给予出面回复并按照需方要求作出及时处理。如出现质量问题，由供方负责退场，费用自理。因供货质量问题所造成的一切损失由供方承担，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第四条：交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2025-01-16T20:58:13+08:00</dcterms:created>
  <dcterms:modified xsi:type="dcterms:W3CDTF">2025-01-16T20:58:13+08:00</dcterms:modified>
</cp:coreProperties>
</file>

<file path=docProps/custom.xml><?xml version="1.0" encoding="utf-8"?>
<Properties xmlns="http://schemas.openxmlformats.org/officeDocument/2006/custom-properties" xmlns:vt="http://schemas.openxmlformats.org/officeDocument/2006/docPropsVTypes"/>
</file>