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2024年网签购房合同内容(三篇)</w:t>
      </w:r>
      <w:bookmarkEnd w:id="1"/>
    </w:p>
    <w:p>
      <w:pPr>
        <w:jc w:val="center"/>
        <w:spacing w:before="0" w:after="450"/>
      </w:pPr>
      <w:r>
        <w:rPr>
          <w:rFonts w:ascii="Arial" w:hAnsi="Arial" w:eastAsia="Arial" w:cs="Arial"/>
          <w:color w:val="999999"/>
          <w:sz w:val="20"/>
          <w:szCs w:val="20"/>
        </w:rPr>
        <w:t xml:space="preserve">来源：网络  作者：独酌月影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网签购房合同内容一法定代表人：买受人：根据《中华人民共和国民法典》、《中华人民共和国城市房地产管理法》及其他有关法律、法规之规定，买受人和出卖人在平等、自愿、协商一致的基础上就购房合同书样本达成如下协议：第一条项目建设依据出卖人以_____...</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网签购房合同内容二</w:t>
      </w:r>
    </w:p>
    <w:p>
      <w:pPr>
        <w:ind w:left="0" w:right="0" w:firstLine="560"/>
        <w:spacing w:before="450" w:after="450" w:line="312" w:lineRule="auto"/>
      </w:pPr>
      <w:r>
        <w:rPr>
          <w:rFonts w:ascii="宋体" w:hAnsi="宋体" w:eastAsia="宋体" w:cs="宋体"/>
          <w:color w:val="000"/>
          <w:sz w:val="28"/>
          <w:szCs w:val="28"/>
        </w:rPr>
        <w:t xml:space="preserve">甲方：杭州xx公司乙方：汽车承包经营者经双方平等协商，协议如下：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网签购房合同内容三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2025-01-16T06:03:26+08:00</dcterms:created>
  <dcterms:modified xsi:type="dcterms:W3CDTF">2025-01-16T06:03:26+08:00</dcterms:modified>
</cp:coreProperties>
</file>

<file path=docProps/custom.xml><?xml version="1.0" encoding="utf-8"?>
<Properties xmlns="http://schemas.openxmlformats.org/officeDocument/2006/custom-properties" xmlns:vt="http://schemas.openxmlformats.org/officeDocument/2006/docPropsVTypes"/>
</file>