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最新饭店购销合同(模板3篇)</w:t>
      </w:r>
      <w:bookmarkEnd w:id="1"/>
    </w:p>
    <w:p>
      <w:pPr>
        <w:jc w:val="center"/>
        <w:spacing w:before="0" w:after="450"/>
      </w:pPr>
      <w:r>
        <w:rPr>
          <w:rFonts w:ascii="Arial" w:hAnsi="Arial" w:eastAsia="Arial" w:cs="Arial"/>
          <w:color w:val="999999"/>
          <w:sz w:val="20"/>
          <w:szCs w:val="20"/>
        </w:rPr>
        <w:t xml:space="preserve">来源：网络  作者：逝水流年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饭店购销合同一乙方(购货方)：甲乙双方本着共同发展，诚实守信，互惠互利的原则，为了明确甲乙双方的责任和义务，经甲乙双方共同协商，达成协议如下：一、 双方责任甲方：1、甲方提供的所有产品质量必须符合国家有关部门的质量要求，否则一切后果由甲方负...</w:t>
      </w:r>
    </w:p>
    <w:p>
      <w:pPr>
        <w:ind w:left="0" w:right="0" w:firstLine="560"/>
        <w:spacing w:before="450" w:after="450" w:line="312" w:lineRule="auto"/>
      </w:pPr>
      <w:r>
        <w:rPr>
          <w:rFonts w:ascii="黑体" w:hAnsi="黑体" w:eastAsia="黑体" w:cs="黑体"/>
          <w:color w:val="000000"/>
          <w:sz w:val="36"/>
          <w:szCs w:val="36"/>
          <w:b w:val="1"/>
          <w:bCs w:val="1"/>
        </w:rPr>
        <w:t xml:space="preserve">饭店购销合同一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w:t>
      </w:r>
    </w:p>
    <w:p>
      <w:pPr>
        <w:ind w:left="0" w:right="0" w:firstLine="560"/>
        <w:spacing w:before="450" w:after="450" w:line="312" w:lineRule="auto"/>
      </w:pPr>
      <w:r>
        <w:rPr>
          <w:rFonts w:ascii="宋体" w:hAnsi="宋体" w:eastAsia="宋体" w:cs="宋体"/>
          <w:color w:val="000"/>
          <w:sz w:val="28"/>
          <w:szCs w:val="28"/>
        </w:rPr>
        <w:t xml:space="preserve">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2025-05-25T16:28:23+08:00</dcterms:created>
  <dcterms:modified xsi:type="dcterms:W3CDTF">2025-05-25T16:28:23+08:00</dcterms:modified>
</cp:coreProperties>
</file>

<file path=docProps/custom.xml><?xml version="1.0" encoding="utf-8"?>
<Properties xmlns="http://schemas.openxmlformats.org/officeDocument/2006/custom-properties" xmlns:vt="http://schemas.openxmlformats.org/officeDocument/2006/docPropsVTypes"/>
</file>