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2024年矿山配件购销合同(二十一篇)</w:t>
      </w:r>
      <w:bookmarkEnd w:id="1"/>
    </w:p>
    <w:p>
      <w:pPr>
        <w:jc w:val="center"/>
        <w:spacing w:before="0" w:after="450"/>
      </w:pPr>
      <w:r>
        <w:rPr>
          <w:rFonts w:ascii="Arial" w:hAnsi="Arial" w:eastAsia="Arial" w:cs="Arial"/>
          <w:color w:val="999999"/>
          <w:sz w:val="20"/>
          <w:szCs w:val="20"/>
        </w:rPr>
        <w:t xml:space="preserve">来源：网络  作者：悠然自得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矿山配件购销合同一1、授权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矿山配件购销合同一</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地区总分销商(分销商通常以省级或主要地区为单位建立，具有较强的分销能力及集成能力，能够独立承担所辖区的物流推广及售后服务并销售绿色阳光综合布线产品，具体型号见附件《产品报价单》),并向乙方授予资格证书。</w:t>
      </w:r>
    </w:p>
    <w:p>
      <w:pPr>
        <w:ind w:left="0" w:right="0" w:firstLine="560"/>
        <w:spacing w:before="450" w:after="450" w:line="312" w:lineRule="auto"/>
      </w:pPr>
      <w:r>
        <w:rPr>
          <w:rFonts w:ascii="宋体" w:hAnsi="宋体" w:eastAsia="宋体" w:cs="宋体"/>
          <w:color w:val="000"/>
          <w:sz w:val="28"/>
          <w:szCs w:val="28"/>
        </w:rPr>
        <w:t xml:space="preserve">随着甲方产品线的不断丰富，甲方将增加其“协议产品”授权范围。后续授权方式为甲方授权人签发新的《产品报价单》，乙方授权人签字认可，双方备案，作为协议的补充文件。</w:t>
      </w:r>
    </w:p>
    <w:p>
      <w:pPr>
        <w:ind w:left="0" w:right="0" w:firstLine="560"/>
        <w:spacing w:before="450" w:after="450" w:line="312" w:lineRule="auto"/>
      </w:pPr>
      <w:r>
        <w:rPr>
          <w:rFonts w:ascii="宋体" w:hAnsi="宋体" w:eastAsia="宋体" w:cs="宋体"/>
          <w:color w:val="000"/>
          <w:sz w:val="28"/>
          <w:szCs w:val="28"/>
        </w:rPr>
        <w:t xml:space="preserve">如果乙方希望就某次商事活动在分销区域以外销售“协议产品”，须经甲方同意并备案。</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1）、接受甲方的市场管理，遵守本协议中销售政策，维护市场价格体系；对乙方任何违反本协议中市场销售政策的行为，甲方有权按照本协议的相关条款进行处罚。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2）、遵守本协议中商务政策，按本协议规定执行定货，遵守订货计划等的要求；对乙方任何违反本商务政策的行为，甲方有权按照本协议的相关条款进行处罚。</w:t>
      </w:r>
    </w:p>
    <w:p>
      <w:pPr>
        <w:ind w:left="0" w:right="0" w:firstLine="560"/>
        <w:spacing w:before="450" w:after="450" w:line="312" w:lineRule="auto"/>
      </w:pPr>
      <w:r>
        <w:rPr>
          <w:rFonts w:ascii="宋体" w:hAnsi="宋体" w:eastAsia="宋体" w:cs="宋体"/>
          <w:color w:val="000"/>
          <w:sz w:val="28"/>
          <w:szCs w:val="28"/>
        </w:rPr>
        <w:t xml:space="preserve">3）、乙方须维护甲方品牌“绿色阳光”的声誉，尊重甲方的商标权、专利权、总代权，不假借甲方“绿色阳光”品牌销售非甲方产品（包括但不限于伪劣产品），对此违约（侵权）行为，甲方有权追究其法律责任，同时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4）、乙方将“协议产品”与其他厂家的产品配套销售时，须向最终用户阐明配套销售情况，因其他厂家的产品而受到第三方质量赔偿请求的，甲方不承担其他厂家的产品质量责任。</w:t>
      </w:r>
    </w:p>
    <w:p>
      <w:pPr>
        <w:ind w:left="0" w:right="0" w:firstLine="560"/>
        <w:spacing w:before="450" w:after="450" w:line="312" w:lineRule="auto"/>
      </w:pPr>
      <w:r>
        <w:rPr>
          <w:rFonts w:ascii="宋体" w:hAnsi="宋体" w:eastAsia="宋体" w:cs="宋体"/>
          <w:color w:val="000"/>
          <w:sz w:val="28"/>
          <w:szCs w:val="28"/>
        </w:rPr>
        <w:t xml:space="preserve">3、注册及变更</w:t>
      </w:r>
    </w:p>
    <w:p>
      <w:pPr>
        <w:ind w:left="0" w:right="0" w:firstLine="560"/>
        <w:spacing w:before="450" w:after="450" w:line="312" w:lineRule="auto"/>
      </w:pPr>
      <w:r>
        <w:rPr>
          <w:rFonts w:ascii="宋体" w:hAnsi="宋体" w:eastAsia="宋体" w:cs="宋体"/>
          <w:color w:val="000"/>
          <w:sz w:val="28"/>
          <w:szCs w:val="28"/>
        </w:rPr>
        <w:t xml:space="preserve">乙方须按实际情况如实填写附件——《绿色阳光分销商注册登记表》。若甲方发现乙方虚假填写《绿色阳光分销商注册登记表》，则甲方有权单方面取消乙方的分销商资格。</w:t>
      </w:r>
    </w:p>
    <w:p>
      <w:pPr>
        <w:ind w:left="0" w:right="0" w:firstLine="560"/>
        <w:spacing w:before="450" w:after="450" w:line="312" w:lineRule="auto"/>
      </w:pPr>
      <w:r>
        <w:rPr>
          <w:rFonts w:ascii="宋体" w:hAnsi="宋体" w:eastAsia="宋体" w:cs="宋体"/>
          <w:color w:val="000"/>
          <w:sz w:val="28"/>
          <w:szCs w:val="28"/>
        </w:rPr>
        <w:t xml:space="preserve">如乙方登记注册有关信息发生变化，应及时书面通知甲方。以免因此引起双方损失。</w:t>
      </w:r>
    </w:p>
    <w:p>
      <w:pPr>
        <w:ind w:left="0" w:right="0" w:firstLine="560"/>
        <w:spacing w:before="450" w:after="450" w:line="312" w:lineRule="auto"/>
      </w:pPr>
      <w:r>
        <w:rPr>
          <w:rFonts w:ascii="宋体" w:hAnsi="宋体" w:eastAsia="宋体" w:cs="宋体"/>
          <w:color w:val="000"/>
          <w:sz w:val="28"/>
          <w:szCs w:val="28"/>
        </w:rPr>
        <w:t xml:space="preserve">4、承诺销售额</w:t>
      </w:r>
    </w:p>
    <w:p>
      <w:pPr>
        <w:ind w:left="0" w:right="0" w:firstLine="560"/>
        <w:spacing w:before="450" w:after="450" w:line="312" w:lineRule="auto"/>
      </w:pPr>
      <w:r>
        <w:rPr>
          <w:rFonts w:ascii="宋体" w:hAnsi="宋体" w:eastAsia="宋体" w:cs="宋体"/>
          <w:color w:val="000"/>
          <w:sz w:val="28"/>
          <w:szCs w:val="28"/>
        </w:rPr>
        <w:t xml:space="preserve">乙方承诺为了保证区域物流平台的正常运作，将用万以上人民币作为绿色阳光综合布线产品销售的专项基金，以及月承诺量80%的安全库存。</w:t>
      </w:r>
    </w:p>
    <w:p>
      <w:pPr>
        <w:ind w:left="0" w:right="0" w:firstLine="560"/>
        <w:spacing w:before="450" w:after="450" w:line="312" w:lineRule="auto"/>
      </w:pPr>
      <w:r>
        <w:rPr>
          <w:rFonts w:ascii="宋体" w:hAnsi="宋体" w:eastAsia="宋体" w:cs="宋体"/>
          <w:color w:val="000"/>
          <w:sz w:val="28"/>
          <w:szCs w:val="28"/>
        </w:rPr>
        <w:t xml:space="preserve">乙方承诺“协议产品”销售任务年回款总额为______万元人民币/年；</w:t>
      </w:r>
    </w:p>
    <w:p>
      <w:pPr>
        <w:ind w:left="0" w:right="0" w:firstLine="560"/>
        <w:spacing w:before="450" w:after="450" w:line="312" w:lineRule="auto"/>
      </w:pPr>
      <w:r>
        <w:rPr>
          <w:rFonts w:ascii="宋体" w:hAnsi="宋体" w:eastAsia="宋体" w:cs="宋体"/>
          <w:color w:val="000"/>
          <w:sz w:val="28"/>
          <w:szCs w:val="28"/>
        </w:rPr>
        <w:t xml:space="preserve">其中第一季度回款______万元人民币/季，第二季度回款______万元人民币/季，第三季度回款______万元人民币/季，第四季度回款______万元人民币/季。</w:t>
      </w:r>
    </w:p>
    <w:p>
      <w:pPr>
        <w:ind w:left="0" w:right="0" w:firstLine="560"/>
        <w:spacing w:before="450" w:after="450" w:line="312" w:lineRule="auto"/>
      </w:pPr>
      <w:r>
        <w:rPr>
          <w:rFonts w:ascii="宋体" w:hAnsi="宋体" w:eastAsia="宋体" w:cs="宋体"/>
          <w:color w:val="000"/>
          <w:sz w:val="28"/>
          <w:szCs w:val="28"/>
        </w:rPr>
        <w:t xml:space="preserve">乙方每月回款额皆不低于万元人民币/月。</w:t>
      </w:r>
    </w:p>
    <w:p>
      <w:pPr>
        <w:ind w:left="0" w:right="0" w:firstLine="560"/>
        <w:spacing w:before="450" w:after="450" w:line="312" w:lineRule="auto"/>
      </w:pPr>
      <w:r>
        <w:rPr>
          <w:rFonts w:ascii="宋体" w:hAnsi="宋体" w:eastAsia="宋体" w:cs="宋体"/>
          <w:color w:val="000"/>
          <w:sz w:val="28"/>
          <w:szCs w:val="28"/>
        </w:rPr>
        <w:t xml:space="preserve">乙方应积极销售“协议产品”，如果乙方连续三个月未完成月度销售任务，则甲方有权取消乙方的分销商资格。</w:t>
      </w:r>
    </w:p>
    <w:p>
      <w:pPr>
        <w:ind w:left="0" w:right="0" w:firstLine="560"/>
        <w:spacing w:before="450" w:after="450" w:line="312" w:lineRule="auto"/>
      </w:pPr>
      <w:r>
        <w:rPr>
          <w:rFonts w:ascii="宋体" w:hAnsi="宋体" w:eastAsia="宋体" w:cs="宋体"/>
          <w:color w:val="000"/>
          <w:sz w:val="28"/>
          <w:szCs w:val="28"/>
        </w:rPr>
        <w:t xml:space="preserve">5、分销商人力资源配置</w:t>
      </w:r>
    </w:p>
    <w:p>
      <w:pPr>
        <w:ind w:left="0" w:right="0" w:firstLine="560"/>
        <w:spacing w:before="450" w:after="450" w:line="312" w:lineRule="auto"/>
      </w:pPr>
      <w:r>
        <w:rPr>
          <w:rFonts w:ascii="宋体" w:hAnsi="宋体" w:eastAsia="宋体" w:cs="宋体"/>
          <w:color w:val="000"/>
          <w:sz w:val="28"/>
          <w:szCs w:val="28"/>
        </w:rPr>
        <w:t xml:space="preserve">乙方须配备专职“协议产品”的产品技术支持、服务人员和市场销售人员，负责“协议产品”的技术支持、服务、推广和市场销售工作。同时乙方须配备专人作为技术支持、服务和市场销售的接口人并在《绿色阳光分销商注册登记表》上登记，如果该人员变更，乙方应及时通知甲方作相应变更登记，以便双方更好地联系和沟通。</w:t>
      </w:r>
    </w:p>
    <w:p>
      <w:pPr>
        <w:ind w:left="0" w:right="0" w:firstLine="560"/>
        <w:spacing w:before="450" w:after="450" w:line="312" w:lineRule="auto"/>
      </w:pPr>
      <w:r>
        <w:rPr>
          <w:rFonts w:ascii="宋体" w:hAnsi="宋体" w:eastAsia="宋体" w:cs="宋体"/>
          <w:color w:val="000"/>
          <w:sz w:val="28"/>
          <w:szCs w:val="28"/>
        </w:rPr>
        <w:t xml:space="preserve">在本协议生效后三个月内，乙方须至少具备2名以上“绿色阳光认证工程师”以及2名以上“绿色阳光设计工程师”。甲方将给予以上名额的免费认证培训。如乙方届时未能具备上述技术人员，甲方有权单方面终止合作。</w:t>
      </w:r>
    </w:p>
    <w:p>
      <w:pPr>
        <w:ind w:left="0" w:right="0" w:firstLine="560"/>
        <w:spacing w:before="450" w:after="450" w:line="312" w:lineRule="auto"/>
      </w:pPr>
      <w:r>
        <w:rPr>
          <w:rFonts w:ascii="宋体" w:hAnsi="宋体" w:eastAsia="宋体" w:cs="宋体"/>
          <w:color w:val="000"/>
          <w:sz w:val="28"/>
          <w:szCs w:val="28"/>
        </w:rPr>
        <w:t xml:space="preserve">6、商情沟通</w:t>
      </w:r>
    </w:p>
    <w:p>
      <w:pPr>
        <w:ind w:left="0" w:right="0" w:firstLine="560"/>
        <w:spacing w:before="450" w:after="450" w:line="312" w:lineRule="auto"/>
      </w:pPr>
      <w:r>
        <w:rPr>
          <w:rFonts w:ascii="宋体" w:hAnsi="宋体" w:eastAsia="宋体" w:cs="宋体"/>
          <w:color w:val="000"/>
          <w:sz w:val="28"/>
          <w:szCs w:val="28"/>
        </w:rPr>
        <w:t xml:space="preserve">为了协调双方更好地合作和互相支持，乙方应在每月最后一天提交《绿色阳光分销商月库存报表》和《绿色阳光分销商月度沟通表》，由乙方总经理或授权人审核后提交甲方渠道管理部，存档备案。</w:t>
      </w:r>
    </w:p>
    <w:p>
      <w:pPr>
        <w:ind w:left="0" w:right="0" w:firstLine="560"/>
        <w:spacing w:before="450" w:after="450" w:line="312" w:lineRule="auto"/>
      </w:pPr>
      <w:r>
        <w:rPr>
          <w:rFonts w:ascii="宋体" w:hAnsi="宋体" w:eastAsia="宋体" w:cs="宋体"/>
          <w:color w:val="000"/>
          <w:sz w:val="28"/>
          <w:szCs w:val="28"/>
        </w:rPr>
        <w:t xml:space="preserve">以上表格是甲方考核乙方销售业绩以及甲方对乙方进行支持的重要依据，如果乙方不及时提供以上表格或提供的表格信息虚假，甲方将有权拒绝对乙方的支持，并按乙方自动放弃本季度全部返点处理。</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1）、甲乙双方须对商议活动中的分销政策及价格等商业秘密对第三方严格保密，不向第三方泄露。由泄密而造成其中一方损失的，泄密方应承担对损失方的赔偿责任，包括直接损失和间接损失。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2）、本保密条款在双方本协议关系终止后两年内继续有效，对双方具有同等的约束力。</w:t>
      </w:r>
    </w:p>
    <w:p>
      <w:pPr>
        <w:ind w:left="0" w:right="0" w:firstLine="560"/>
        <w:spacing w:before="450" w:after="450" w:line="312" w:lineRule="auto"/>
      </w:pPr>
      <w:r>
        <w:rPr>
          <w:rFonts w:ascii="宋体" w:hAnsi="宋体" w:eastAsia="宋体" w:cs="宋体"/>
          <w:color w:val="000"/>
          <w:sz w:val="28"/>
          <w:szCs w:val="28"/>
        </w:rPr>
        <w:t xml:space="preserve">8、非正当行为约束</w:t>
      </w:r>
    </w:p>
    <w:p>
      <w:pPr>
        <w:ind w:left="0" w:right="0" w:firstLine="560"/>
        <w:spacing w:before="450" w:after="450" w:line="312" w:lineRule="auto"/>
      </w:pPr>
      <w:r>
        <w:rPr>
          <w:rFonts w:ascii="宋体" w:hAnsi="宋体" w:eastAsia="宋体" w:cs="宋体"/>
          <w:color w:val="000"/>
          <w:sz w:val="28"/>
          <w:szCs w:val="28"/>
        </w:rPr>
        <w:t xml:space="preserve">甲方工作人员应尽自己的职责给予乙方更大的支持，不得利用工作职权以任何方式向乙方索取或接受物质利益，如果乙方遇到甲方工作人员向乙方索要物质利益，乙方有义务拒绝，并立即向甲方渠道管理部门投诉；乙方也不得以任何方式向甲方相关工作人员提供佣金、回扣等非正当物质利益，以换取该工作人员利用职务之便对乙方进行的非正当支持；如果甲方发现乙方对甲方工作人员提供非正当的物质利益，无论是被动提供还是主动提供，甲方除对该工作人员进行严厉处罚外，同时将对乙方进行扣除返点等处罚。</w:t>
      </w:r>
    </w:p>
    <w:p>
      <w:pPr>
        <w:ind w:left="0" w:right="0" w:firstLine="560"/>
        <w:spacing w:before="450" w:after="450" w:line="312" w:lineRule="auto"/>
      </w:pPr>
      <w:r>
        <w:rPr>
          <w:rFonts w:ascii="宋体" w:hAnsi="宋体" w:eastAsia="宋体" w:cs="宋体"/>
          <w:color w:val="000"/>
          <w:sz w:val="28"/>
          <w:szCs w:val="28"/>
        </w:rPr>
        <w:t xml:space="preserve">甲方工作人员不得擅自向乙方借用货物、货款，未经甲方公司渠道管理部书面允许，乙方支借给甲方工作人员的货物、货款属乙方与甲方工作人员私人间行为，甲方对此不承担任何责任。</w:t>
      </w:r>
    </w:p>
    <w:p>
      <w:pPr>
        <w:ind w:left="0" w:right="0" w:firstLine="560"/>
        <w:spacing w:before="450" w:after="450" w:line="312" w:lineRule="auto"/>
      </w:pPr>
      <w:r>
        <w:rPr>
          <w:rFonts w:ascii="宋体" w:hAnsi="宋体" w:eastAsia="宋体" w:cs="宋体"/>
          <w:color w:val="000"/>
          <w:sz w:val="28"/>
          <w:szCs w:val="28"/>
        </w:rPr>
        <w:t xml:space="preserve">9、信息往来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矿山配件购销合同二</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矿山配件购销合同四</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产品要求标准： 品种</w:t>
      </w:r>
    </w:p>
    <w:p>
      <w:pPr>
        <w:ind w:left="0" w:right="0" w:firstLine="560"/>
        <w:spacing w:before="450" w:after="450" w:line="312" w:lineRule="auto"/>
      </w:pPr>
      <w:r>
        <w:rPr>
          <w:rFonts w:ascii="宋体" w:hAnsi="宋体" w:eastAsia="宋体" w:cs="宋体"/>
          <w:color w:val="000"/>
          <w:sz w:val="28"/>
          <w:szCs w:val="28"/>
        </w:rPr>
        <w:t xml:space="preserve">备注：①.石灰钙执行标准上下浮动不超过2%、特殊情况双方自行协商、协商不成合同</w:t>
      </w:r>
    </w:p>
    <w:p>
      <w:pPr>
        <w:ind w:left="0" w:right="0" w:firstLine="560"/>
        <w:spacing w:before="450" w:after="450" w:line="312" w:lineRule="auto"/>
      </w:pPr>
      <w:r>
        <w:rPr>
          <w:rFonts w:ascii="宋体" w:hAnsi="宋体" w:eastAsia="宋体" w:cs="宋体"/>
          <w:color w:val="000"/>
          <w:sz w:val="28"/>
          <w:szCs w:val="28"/>
        </w:rPr>
        <w:t xml:space="preserve">自行终止、双方均不承担违约责任，石灰材料购销合同范本大全。 ②.石灰包心、杂质含量≤2%。 ③.氧化镁含量≤5%。</w:t>
      </w:r>
    </w:p>
    <w:p>
      <w:pPr>
        <w:ind w:left="0" w:right="0" w:firstLine="560"/>
        <w:spacing w:before="450" w:after="450" w:line="312" w:lineRule="auto"/>
      </w:pPr>
      <w:r>
        <w:rPr>
          <w:rFonts w:ascii="宋体" w:hAnsi="宋体" w:eastAsia="宋体" w:cs="宋体"/>
          <w:color w:val="000"/>
          <w:sz w:val="28"/>
          <w:szCs w:val="28"/>
        </w:rPr>
        <w:t xml:space="preserve">二、交(提)货地方：乙方生产现场， 甲 方负责运费。 三、交货方式：以乙方工厂电子称为依据。 四、验收标准、方法：</w:t>
      </w:r>
    </w:p>
    <w:p>
      <w:pPr>
        <w:ind w:left="0" w:right="0" w:firstLine="560"/>
        <w:spacing w:before="450" w:after="450" w:line="312" w:lineRule="auto"/>
      </w:pPr>
      <w:r>
        <w:rPr>
          <w:rFonts w:ascii="宋体" w:hAnsi="宋体" w:eastAsia="宋体" w:cs="宋体"/>
          <w:color w:val="000"/>
          <w:sz w:val="28"/>
          <w:szCs w:val="28"/>
        </w:rPr>
        <w:t xml:space="preserve">石灰验收以乙方工厂的检验报告为依据，交货时乙方在石灰中抽取试样，合同范本《石灰材料购销合同范本大全》。检验合格即可收货，也可由甲方提供的自检报告收货、但乙方可凭甲方单据再次抽样化验。检验结果相符可收货。不合格拒绝收货、产生相关运费由甲方承担。 五、供货方法：</w:t>
      </w:r>
    </w:p>
    <w:p>
      <w:pPr>
        <w:ind w:left="0" w:right="0" w:firstLine="560"/>
        <w:spacing w:before="450" w:after="450" w:line="312" w:lineRule="auto"/>
      </w:pPr>
      <w:r>
        <w:rPr>
          <w:rFonts w:ascii="宋体" w:hAnsi="宋体" w:eastAsia="宋体" w:cs="宋体"/>
          <w:color w:val="000"/>
          <w:sz w:val="28"/>
          <w:szCs w:val="28"/>
        </w:rPr>
        <w:t xml:space="preserve">乙方以电话、短息、传真等方式提前24小时通知甲方送货、或自行到甲方工厂来装货，但必须提前24小时通知甲方，好安排车间提前准备，如乙方未提前通知甲方自行来装货所产生费用甲方概不负责。待甲方安排后再可装货。</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1、每月1-5号对完上月份全部单据，10-15号付款。延迟未付清甲方有权停止供</w:t>
      </w:r>
    </w:p>
    <w:p>
      <w:pPr>
        <w:ind w:left="0" w:right="0" w:firstLine="560"/>
        <w:spacing w:before="450" w:after="450" w:line="312" w:lineRule="auto"/>
      </w:pPr>
      <w:r>
        <w:rPr>
          <w:rFonts w:ascii="宋体" w:hAnsi="宋体" w:eastAsia="宋体" w:cs="宋体"/>
          <w:color w:val="000"/>
          <w:sz w:val="28"/>
          <w:szCs w:val="28"/>
        </w:rPr>
        <w:t xml:space="preserve">货，直到付清货款后再恢复供货。</w:t>
      </w:r>
    </w:p>
    <w:p>
      <w:pPr>
        <w:ind w:left="0" w:right="0" w:firstLine="560"/>
        <w:spacing w:before="450" w:after="450" w:line="312" w:lineRule="auto"/>
      </w:pPr>
      <w:r>
        <w:rPr>
          <w:rFonts w:ascii="宋体" w:hAnsi="宋体" w:eastAsia="宋体" w:cs="宋体"/>
          <w:color w:val="000"/>
          <w:sz w:val="28"/>
          <w:szCs w:val="28"/>
        </w:rPr>
        <w:t xml:space="preserve">2、每月货款全部付清，甲方货款65万(10月1号之前乙方所欠甲方货款)乙方应在20xx年1月25日前全额付清。</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1、甲方确保所提供石灰质量符合乙方生产要求标准，如因甲方石灰发生质量问</w:t>
      </w:r>
    </w:p>
    <w:p>
      <w:pPr>
        <w:ind w:left="0" w:right="0" w:firstLine="560"/>
        <w:spacing w:before="450" w:after="450" w:line="312" w:lineRule="auto"/>
      </w:pPr>
      <w:r>
        <w:rPr>
          <w:rFonts w:ascii="宋体" w:hAnsi="宋体" w:eastAsia="宋体" w:cs="宋体"/>
          <w:color w:val="000"/>
          <w:sz w:val="28"/>
          <w:szCs w:val="28"/>
        </w:rPr>
        <w:t xml:space="preserve">题导致乙方产品出现生产及质量问题，由甲方承担相应责任和损失。 2、运输过程中，甲方应避免货物被雨水淋湿，若发生该问题由甲方承担一切责任。</w:t>
      </w:r>
    </w:p>
    <w:p>
      <w:pPr>
        <w:ind w:left="0" w:right="0" w:firstLine="560"/>
        <w:spacing w:before="450" w:after="450" w:line="312" w:lineRule="auto"/>
      </w:pPr>
      <w:r>
        <w:rPr>
          <w:rFonts w:ascii="宋体" w:hAnsi="宋体" w:eastAsia="宋体" w:cs="宋体"/>
          <w:color w:val="000"/>
          <w:sz w:val="28"/>
          <w:szCs w:val="28"/>
        </w:rPr>
        <w:t xml:space="preserve">3、乙方确定现有石灰供货商以甲方为该地区唯一指定供货商。但由于甲方原因断货乙方有权自行调货，同时若造成乙方停产等经济损失由甲方承担。 八、违约责任：按《_经济合同法》执行。</w:t>
      </w:r>
    </w:p>
    <w:p>
      <w:pPr>
        <w:ind w:left="0" w:right="0" w:firstLine="560"/>
        <w:spacing w:before="450" w:after="450" w:line="312" w:lineRule="auto"/>
      </w:pPr>
      <w:r>
        <w:rPr>
          <w:rFonts w:ascii="宋体" w:hAnsi="宋体" w:eastAsia="宋体" w:cs="宋体"/>
          <w:color w:val="000"/>
          <w:sz w:val="28"/>
          <w:szCs w:val="28"/>
        </w:rPr>
        <w:t xml:space="preserve">五、解除合同纠纷方式：双方协商为主、协商不成，由供货方当地人民法院申诉裁决。</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七、本合同一式肆份、双方各执贰份、双方法人(代理人)签字盖章后生效。具有同等法律效力。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电话： 电话：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矿山配件购销合同六</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供、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二、应二需方申请，本着长期合作、互谅双赢的原则，鉴于合同产品质量问题，供方承诺免除二需方剩余货款及质保金合计58万元人民币的支付义务，上述合同产品所有权归属于二需方；供、需三方对合同产品的质量状况是明知的，二需方在使用合同产品过程中所产生的一切责任和损失由二需方承担，不论该责任和损失是本协议书签署前产生亦或是签署后产生，与供方vc20_运行库下载无涉，二需方将不会向供方提出任何有关合同产品的索赔要求。</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矿山配件购销合同九</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 数量 单价 总金</w:t>
      </w:r>
    </w:p>
    <w:p>
      <w:pPr>
        <w:ind w:left="0" w:right="0" w:firstLine="560"/>
        <w:spacing w:before="450" w:after="450" w:line="312" w:lineRule="auto"/>
      </w:pPr>
      <w:r>
        <w:rPr>
          <w:rFonts w:ascii="宋体" w:hAnsi="宋体" w:eastAsia="宋体" w:cs="宋体"/>
          <w:color w:val="000"/>
          <w:sz w:val="28"/>
          <w:szCs w:val="28"/>
        </w:rPr>
        <w:t xml:space="preserve">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赔偿--、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矿山配件购销合同篇十一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w:t>
      </w:r>
    </w:p>
    <w:p>
      <w:pPr>
        <w:ind w:left="0" w:right="0" w:firstLine="560"/>
        <w:spacing w:before="450" w:after="450" w:line="312" w:lineRule="auto"/>
      </w:pPr>
      <w:r>
        <w:rPr>
          <w:rFonts w:ascii="宋体" w:hAnsi="宋体" w:eastAsia="宋体" w:cs="宋体"/>
          <w:color w:val="000"/>
          <w:sz w:val="28"/>
          <w:szCs w:val="28"/>
        </w:rPr>
        <w:t xml:space="preserve">２．计量单位、计量方法：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 。</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产品的交（提）货期限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验收方法 。</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w:t>
      </w:r>
    </w:p>
    <w:p>
      <w:pPr>
        <w:ind w:left="0" w:right="0" w:firstLine="560"/>
        <w:spacing w:before="450" w:after="450" w:line="312" w:lineRule="auto"/>
      </w:pPr>
      <w:r>
        <w:rPr>
          <w:rFonts w:ascii="宋体" w:hAnsi="宋体" w:eastAsia="宋体" w:cs="宋体"/>
          <w:color w:val="000"/>
          <w:sz w:val="28"/>
          <w:szCs w:val="28"/>
        </w:rPr>
        <w:t xml:space="preserve">供货单位（乙方）：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 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 提货地点：供方仓库交货。</w:t>
      </w:r>
    </w:p>
    <w:p>
      <w:pPr>
        <w:ind w:left="0" w:right="0" w:firstLine="560"/>
        <w:spacing w:before="450" w:after="450" w:line="312" w:lineRule="auto"/>
      </w:pPr>
      <w:r>
        <w:rPr>
          <w:rFonts w:ascii="宋体" w:hAnsi="宋体" w:eastAsia="宋体" w:cs="宋体"/>
          <w:color w:val="000"/>
          <w:sz w:val="28"/>
          <w:szCs w:val="28"/>
        </w:rPr>
        <w:t xml:space="preserve">四、 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 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 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 合理损耗标注及计算方法：+3%。</w:t>
      </w:r>
    </w:p>
    <w:p>
      <w:pPr>
        <w:ind w:left="0" w:right="0" w:firstLine="560"/>
        <w:spacing w:before="450" w:after="450" w:line="312" w:lineRule="auto"/>
      </w:pPr>
      <w:r>
        <w:rPr>
          <w:rFonts w:ascii="宋体" w:hAnsi="宋体" w:eastAsia="宋体" w:cs="宋体"/>
          <w:color w:val="000"/>
          <w:sz w:val="28"/>
          <w:szCs w:val="28"/>
        </w:rPr>
        <w:t xml:space="preserve">八、 价格确定：按万顺发每日报价。</w:t>
      </w:r>
    </w:p>
    <w:p>
      <w:pPr>
        <w:ind w:left="0" w:right="0" w:firstLine="560"/>
        <w:spacing w:before="450" w:after="450" w:line="312" w:lineRule="auto"/>
      </w:pPr>
      <w:r>
        <w:rPr>
          <w:rFonts w:ascii="宋体" w:hAnsi="宋体" w:eastAsia="宋体" w:cs="宋体"/>
          <w:color w:val="000"/>
          <w:sz w:val="28"/>
          <w:szCs w:val="28"/>
        </w:rPr>
        <w:t xml:space="preserve">九、 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 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矿山配件购销合同篇十三</w:t>
      </w:r>
    </w:p>
    <w:p>
      <w:pPr>
        <w:ind w:left="0" w:right="0" w:firstLine="560"/>
        <w:spacing w:before="450" w:after="450" w:line="312" w:lineRule="auto"/>
      </w:pPr>
      <w:r>
        <w:rPr>
          <w:rFonts w:ascii="宋体" w:hAnsi="宋体" w:eastAsia="宋体" w:cs="宋体"/>
          <w:color w:val="000"/>
          <w:sz w:val="28"/>
          <w:szCs w:val="28"/>
        </w:rPr>
        <w:t xml:space="preserve">工矿产品购销合同的主要条款</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三角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经济合同法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产品的质量验收、检疫方法，根据_有关规定执行。没有规定标准的，由当事人协商确定。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十、结算方式、开户银行、帐户名称、帐号、结算单位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1、产品的货款、实际支付的运杂费和其他费用的结算，应当按照合同中商定的结算方式和中国人民银行结算办法的规定办理。合同中应明确结算方式和双方的开户银行、帐号及帐户的名称。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2、当事人双方应当按照合同规定的开户银行、帐户名称和帐号进行转帐结算。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黑体" w:hAnsi="黑体" w:eastAsia="黑体" w:cs="黑体"/>
          <w:color w:val="000000"/>
          <w:sz w:val="36"/>
          <w:szCs w:val="36"/>
          <w:b w:val="1"/>
          <w:bCs w:val="1"/>
        </w:rPr>
        <w:t xml:space="preserve">矿山配件购销合同篇十四</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2025-01-16T23:58:07+08:00</dcterms:created>
  <dcterms:modified xsi:type="dcterms:W3CDTF">2025-01-16T23:58:07+08:00</dcterms:modified>
</cp:coreProperties>
</file>

<file path=docProps/custom.xml><?xml version="1.0" encoding="utf-8"?>
<Properties xmlns="http://schemas.openxmlformats.org/officeDocument/2006/custom-properties" xmlns:vt="http://schemas.openxmlformats.org/officeDocument/2006/docPropsVTypes"/>
</file>