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最新锅炉设备采购合同 锅炉设备购销合同(7篇)</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锅炉设备采购合同锅炉设备购销合同一乙方(盖章):第一章 合同说明1.1本合同包括两部分：普通条款和附件。如有同条款之间有冲突，则普通条款效力大于附件;附件效力大于附件中提及的文件(国家规定的强制性标准文件除外)。1.2甲乙双方之间任何与本合...</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1.1本合同包括两部分：普通条款和附件。如有同条款之间有冲突，则普通条款效力大于附件;附件效力大于附件中提及的文件(国家规定的强制性标准文件除外)。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1.2甲乙双方之间任何与本合同有关的信函、电子邮件、电话，均使用且只能使用下列地址、传真号码、电话号码、电子邮件地址名。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1.3甲乙双方之间有关合同的财务往来及结算，应通过下列甲方与乙方共同确认的银行及账号。本合同存续期间，一方若遇结算银行及账号变化，应在变化之日起两日内书面告知另一方。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2.1甲方同意向乙方购买，乙方同意向甲方出售除尘脱硫设备及配套设备。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2.2乙方对所购设备进行安装、调测，并对原有烟筒进行拆除。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2.3乙方保证其向甲方提供本合同设备和服务项目的行为是合法的，如有第三方对本合同转让提出异议，因此造成的一切经济损失等不良后果由乙方承担。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3.1 合同设备总成交价款</w:t>
      </w:r>
    </w:p>
    <w:p>
      <w:pPr>
        <w:ind w:left="0" w:right="0" w:firstLine="560"/>
        <w:spacing w:before="450" w:after="450" w:line="312" w:lineRule="auto"/>
      </w:pPr>
      <w:r>
        <w:rPr>
          <w:rFonts w:ascii="宋体" w:hAnsi="宋体" w:eastAsia="宋体" w:cs="宋体"/>
          <w:color w:val="000"/>
          <w:sz w:val="28"/>
          <w:szCs w:val="28"/>
        </w:rPr>
        <w:t xml:space="preserve">3.2价格说明：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 结算和支付</w:t>
      </w:r>
    </w:p>
    <w:p>
      <w:pPr>
        <w:ind w:left="0" w:right="0" w:firstLine="560"/>
        <w:spacing w:before="450" w:after="450" w:line="312" w:lineRule="auto"/>
      </w:pPr>
      <w:r>
        <w:rPr>
          <w:rFonts w:ascii="宋体" w:hAnsi="宋体" w:eastAsia="宋体" w:cs="宋体"/>
          <w:color w:val="000"/>
          <w:sz w:val="28"/>
          <w:szCs w:val="28"/>
        </w:rPr>
        <w:t xml:space="preserve">4.1本合同双方之间所发生的一切费用均以人民币结算及支付。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4.3甲方在支付卖方到货款前，乙方须根据甲方要求向甲方提供合同的全额正式发票。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 合同设备(货物)的交付及工期</w:t>
      </w:r>
    </w:p>
    <w:p>
      <w:pPr>
        <w:ind w:left="0" w:right="0" w:firstLine="560"/>
        <w:spacing w:before="450" w:after="450" w:line="312" w:lineRule="auto"/>
      </w:pPr>
      <w:r>
        <w:rPr>
          <w:rFonts w:ascii="宋体" w:hAnsi="宋体" w:eastAsia="宋体" w:cs="宋体"/>
          <w:color w:val="000"/>
          <w:sz w:val="28"/>
          <w:szCs w:val="28"/>
        </w:rPr>
        <w:t xml:space="preserve">5.1 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5.2 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5.3 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5.5甲方应事先为乙方提供适合设备存放和保管的地点。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5.6到货时，如设备短缺或损伤，应由双方检验人员共同签署《货损货差证明》，乙方应根据该货损货差证明负责补足或更换，相关费用由乙方承担。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5.7若货物损伤严重，甲方可全部拒收。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 包装和标识</w:t>
      </w:r>
    </w:p>
    <w:p>
      <w:pPr>
        <w:ind w:left="0" w:right="0" w:firstLine="560"/>
        <w:spacing w:before="450" w:after="450" w:line="312" w:lineRule="auto"/>
      </w:pPr>
      <w:r>
        <w:rPr>
          <w:rFonts w:ascii="宋体" w:hAnsi="宋体" w:eastAsia="宋体" w:cs="宋体"/>
          <w:color w:val="000"/>
          <w:sz w:val="28"/>
          <w:szCs w:val="28"/>
        </w:rPr>
        <w:t xml:space="preserve">6.1 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6.2卖方应在每件包装箱相对的两个侧面上，印刷以下标记：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6.3乙方应按设备安装地点分项目包装并标识清楚，装箱单要求一式二份，箱内、箱外(体)各一份。(箱外装箱明细可用塑料制品密封固定在箱体上)。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 质量标准</w:t>
      </w:r>
    </w:p>
    <w:p>
      <w:pPr>
        <w:ind w:left="0" w:right="0" w:firstLine="560"/>
        <w:spacing w:before="450" w:after="450" w:line="312" w:lineRule="auto"/>
      </w:pPr>
      <w:r>
        <w:rPr>
          <w:rFonts w:ascii="宋体" w:hAnsi="宋体" w:eastAsia="宋体" w:cs="宋体"/>
          <w:color w:val="000"/>
          <w:sz w:val="28"/>
          <w:szCs w:val="28"/>
        </w:rPr>
        <w:t xml:space="preserve">7.1 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7.2乙方保证向甲方所提供的各种技术资料是清晰的、完整的、正确的，向甲方提供的设备是合法的。若第三者对上述资料的提供、处分、转让权提出异议，则由乙方承担相应的责任及因此造成买方的一切损失。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 安装、调测及验收</w:t>
      </w:r>
    </w:p>
    <w:p>
      <w:pPr>
        <w:ind w:left="0" w:right="0" w:firstLine="560"/>
        <w:spacing w:before="450" w:after="450" w:line="312" w:lineRule="auto"/>
      </w:pPr>
      <w:r>
        <w:rPr>
          <w:rFonts w:ascii="宋体" w:hAnsi="宋体" w:eastAsia="宋体" w:cs="宋体"/>
          <w:color w:val="000"/>
          <w:sz w:val="28"/>
          <w:szCs w:val="28"/>
        </w:rPr>
        <w:t xml:space="preserve">8.1安装准备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8.2 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8.3乙方要运输安装调测过程中发生的一切伤、残、死亡等事故由乙方全部负责。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 免费保修</w:t>
      </w:r>
    </w:p>
    <w:p>
      <w:pPr>
        <w:ind w:left="0" w:right="0" w:firstLine="560"/>
        <w:spacing w:before="450" w:after="450" w:line="312" w:lineRule="auto"/>
      </w:pPr>
      <w:r>
        <w:rPr>
          <w:rFonts w:ascii="宋体" w:hAnsi="宋体" w:eastAsia="宋体" w:cs="宋体"/>
          <w:color w:val="000"/>
          <w:sz w:val="28"/>
          <w:szCs w:val="28"/>
        </w:rPr>
        <w:t xml:space="preserve">9.1乙方对设备的免费保修期为设备终验通过之日起2个采暖期。保修期内，有质量问题,乙方负责维修。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9.2保修期间，被更换或修复的设备部分在原保修期结束后相应延长3个月免费保修期。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9.3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9.4保修期届满后，乙方应保证继续为甲方提供维护保障服务。双方执行维护保障协议。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9.5若乙方对甲方的通知要求有异议，应在收到买方通知后三日内作出书面答复，如果在上述时间内没有答复，则视为乙方认同。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11.1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11.2受不可抗力影响的一方应在事件发生后，尽快通知对方，并在十日内将有关政府部门或公证部门出具的证明文件交另一方。不可抗力事件结束后也应在十日内尽快通知对方，并随后用挂号信加以确认。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12.3如果不可抗力事件影响合同履行超过180天，严重影响了一方的合同预期利益，一方可向对方提出变更或解除合同要求，双方就合同内容另行商议。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13. 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 合同的生效</w:t>
      </w:r>
    </w:p>
    <w:p>
      <w:pPr>
        <w:ind w:left="0" w:right="0" w:firstLine="560"/>
        <w:spacing w:before="450" w:after="450" w:line="312" w:lineRule="auto"/>
      </w:pPr>
      <w:r>
        <w:rPr>
          <w:rFonts w:ascii="宋体" w:hAnsi="宋体" w:eastAsia="宋体" w:cs="宋体"/>
          <w:color w:val="000"/>
          <w:sz w:val="28"/>
          <w:szCs w:val="28"/>
        </w:rPr>
        <w:t xml:space="preserve">14.1 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14.2 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14.3 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锅炉设备采购合同锅炉设备购销合同二</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 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帐 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 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 写：人民币万元整大 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锅炉设备采购合同锅炉设备购销合同四</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锅炉设备采购合同锅炉设备购销合同七</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包括但不限于研发费用、推广费用、广告费用、商誉损失以及末违约方因此而遭到需向其他人付出的所有赔偿），并向末违约承担侵权责任。即使本合同失效、终止、变更，上述保密义务不受影响，仍具有法律效力。上述义务自甲方、乙方签字、盖章之日生效，斌在甲、乙双方终止业务或合作项目________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w:t>
      </w:r>
    </w:p>
    <w:p>
      <w:pPr>
        <w:ind w:left="0" w:right="0" w:firstLine="560"/>
        <w:spacing w:before="450" w:after="450" w:line="312" w:lineRule="auto"/>
      </w:pPr>
      <w:r>
        <w:rPr>
          <w:rFonts w:ascii="宋体" w:hAnsi="宋体" w:eastAsia="宋体" w:cs="宋体"/>
          <w:color w:val="000"/>
          <w:sz w:val="28"/>
          <w:szCs w:val="28"/>
        </w:rPr>
        <w:t xml:space="preserve">第三人的工业产权。如果甲方在接受乙方所出售的本合同产品后，任何</w:t>
      </w:r>
    </w:p>
    <w:p>
      <w:pPr>
        <w:ind w:left="0" w:right="0" w:firstLine="560"/>
        <w:spacing w:before="450" w:after="450" w:line="312" w:lineRule="auto"/>
      </w:pPr>
      <w:r>
        <w:rPr>
          <w:rFonts w:ascii="宋体" w:hAnsi="宋体" w:eastAsia="宋体" w:cs="宋体"/>
          <w:color w:val="000"/>
          <w:sz w:val="28"/>
          <w:szCs w:val="28"/>
        </w:rPr>
        <w:t xml:space="preserve">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（四）甲方（购方）_________________乙方（供方）_________________经甲、乙双方充分友好协商，就购买_________项目特订立本合同，以便共同遵守。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二、合同价格设备总价为人民币（大写）_________总价中包括设备金额、包装、运输保险费、装卸费、安装及相关材料费、调试费、软件费、检验费及培训所需费用及税金。本合同总金额不得做任何变更与调整。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通用合同.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2025-01-17T00:23:55+08:00</dcterms:created>
  <dcterms:modified xsi:type="dcterms:W3CDTF">2025-01-17T00:23:55+08:00</dcterms:modified>
</cp:coreProperties>
</file>

<file path=docProps/custom.xml><?xml version="1.0" encoding="utf-8"?>
<Properties xmlns="http://schemas.openxmlformats.org/officeDocument/2006/custom-properties" xmlns:vt="http://schemas.openxmlformats.org/officeDocument/2006/docPropsVTypes"/>
</file>