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 购销合同书会计分录(二十三篇)</w:t>
      </w:r>
      <w:bookmarkEnd w:id="1"/>
    </w:p>
    <w:p>
      <w:pPr>
        <w:jc w:val="center"/>
        <w:spacing w:before="0" w:after="450"/>
      </w:pPr>
      <w:r>
        <w:rPr>
          <w:rFonts w:ascii="Arial" w:hAnsi="Arial" w:eastAsia="Arial" w:cs="Arial"/>
          <w:color w:val="999999"/>
          <w:sz w:val="20"/>
          <w:szCs w:val="20"/>
        </w:rPr>
        <w:t xml:space="preserve">来源：网络  作者：风吟鸟唱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购销合同 购销合同书会计分录一需方：____________________为保护供需双方的合法权益，根据《中华人民共和国合同法》，经协商一致同意签订本合同。一、品名、规格、产地、质量标准、包装要求、计量单位、数量、单价、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购销合同书会计分录三</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沥青，其品质应符合交通部颁发的标准 jtgf40-《公路沥青路面施工技术规范》执行，具体的技术指标详见附件。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根据《中华人民共和国合同法》及有关规定，结合厨房工程的具体情况，经双方协商一致，签订本合同：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2、现场安装在场地具备安装条件的财政部下，_______________前完成交付使用。_________________在__________________前完成。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1、本工程合同总价为人民币________元，大写_______元整;含______市增值税销售发票。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购销合同书会计分录篇十一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(2)、产品的质量参照中华人民共和国相关石材行业的国家标准或行业标准并对照产品封样样板执行。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购销合同书会计分录篇十三</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购销合同书会计分录篇十四</w:t>
      </w:r>
    </w:p>
    <w:p>
      <w:pPr>
        <w:ind w:left="0" w:right="0" w:firstLine="560"/>
        <w:spacing w:before="450" w:after="450" w:line="312" w:lineRule="auto"/>
      </w:pPr>
      <w:r>
        <w:rPr>
          <w:rFonts w:ascii="宋体" w:hAnsi="宋体" w:eastAsia="宋体" w:cs="宋体"/>
          <w:color w:val="000"/>
          <w:sz w:val="28"/>
          <w:szCs w:val="28"/>
        </w:rPr>
        <w:t xml:space="preserve">供方： (以下简称甲方)(合同编号： )</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购销合同书会计分录篇十五</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购销合同书会计分录篇十六</w:t>
      </w:r>
    </w:p>
    <w:p>
      <w:pPr>
        <w:ind w:left="0" w:right="0" w:firstLine="560"/>
        <w:spacing w:before="450" w:after="450" w:line="312" w:lineRule="auto"/>
      </w:pPr>
      <w:r>
        <w:rPr>
          <w:rFonts w:ascii="宋体" w:hAnsi="宋体" w:eastAsia="宋体" w:cs="宋体"/>
          <w:color w:val="000"/>
          <w:sz w:val="28"/>
          <w:szCs w:val="28"/>
        </w:rPr>
        <w:t xml:space="preserve">供方： (以下简称甲方) 联系电话：</w:t>
      </w:r>
    </w:p>
    <w:p>
      <w:pPr>
        <w:ind w:left="0" w:right="0" w:firstLine="560"/>
        <w:spacing w:before="450" w:after="450" w:line="312" w:lineRule="auto"/>
      </w:pPr>
      <w:r>
        <w:rPr>
          <w:rFonts w:ascii="宋体" w:hAnsi="宋体" w:eastAsia="宋体" w:cs="宋体"/>
          <w:color w:val="000"/>
          <w:sz w:val="28"/>
          <w:szCs w:val="28"/>
        </w:rPr>
        <w:t xml:space="preserve">需方： (以下简称乙方)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 购销合同书会计分录篇十八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 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2025-01-16T15:04:29+08:00</dcterms:created>
  <dcterms:modified xsi:type="dcterms:W3CDTF">2025-01-16T15:04:29+08:00</dcterms:modified>
</cp:coreProperties>
</file>

<file path=docProps/custom.xml><?xml version="1.0" encoding="utf-8"?>
<Properties xmlns="http://schemas.openxmlformats.org/officeDocument/2006/custom-properties" xmlns:vt="http://schemas.openxmlformats.org/officeDocument/2006/docPropsVTypes"/>
</file>