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水果购销合同简约模板范文(精选17篇)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水果购销合同简约模板范文 第一篇甲方（销售方）：_______________乙方（购买方）：_______________经甲乙双方共同协商，就乙方定购和的相关事宜，达成本合同：（一）乙方购买甲方库尔勒香梨和阿克苏苹果共______吨左右...</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第一篇</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第二篇</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单价 | | |</w:t>
      </w:r>
    </w:p>
    <w:p>
      <w:pPr>
        <w:ind w:left="0" w:right="0" w:firstLine="560"/>
        <w:spacing w:before="450" w:after="450" w:line="312" w:lineRule="auto"/>
      </w:pPr>
      <w:r>
        <w:rPr>
          <w:rFonts w:ascii="宋体" w:hAnsi="宋体" w:eastAsia="宋体" w:cs="宋体"/>
          <w:color w:val="000"/>
          <w:sz w:val="28"/>
          <w:szCs w:val="28"/>
        </w:rPr>
        <w:t xml:space="preserve">| 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 | | 一等 | 二等 | 三等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金额合计：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第三篇</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第四篇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第一条、果品数量合计 (小写： )</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第五篇</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第六篇</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第七篇</w:t>
      </w:r>
    </w:p>
    <w:p>
      <w:pPr>
        <w:ind w:left="0" w:right="0" w:firstLine="560"/>
        <w:spacing w:before="450" w:after="450" w:line="312" w:lineRule="auto"/>
      </w:pPr>
      <w:r>
        <w:rPr>
          <w:rFonts w:ascii="宋体" w:hAnsi="宋体" w:eastAsia="宋体" w:cs="宋体"/>
          <w:color w:val="000"/>
          <w:sz w:val="28"/>
          <w:szCs w:val="28"/>
        </w:rPr>
        <w:t xml:space="preserve">购买单位(以下简称甲方):_______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销售单位(以下简称乙方)：_______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(1)根据《_民法典》和甲、乙双方友好协商，由甲方向乙方提供水果产品名称、品种规格、计量单位、数量、金额及数量详见供货清单(清单需双方加盖公章为准)。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(4)交货时间：自签订之日起至_____年_____月_____日止，如因突然的自然灾害不能如数交货，乙方应及时通知甲方，并至协商修订合同。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第八篇</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第十篇</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价格定位由甲乙双方协商一致确定，各类水果按质论价;</w:t>
      </w:r>
    </w:p>
    <w:p>
      <w:pPr>
        <w:ind w:left="0" w:right="0" w:firstLine="560"/>
        <w:spacing w:before="450" w:after="450" w:line="312" w:lineRule="auto"/>
      </w:pPr>
      <w:r>
        <w:rPr>
          <w:rFonts w:ascii="宋体" w:hAnsi="宋体" w:eastAsia="宋体" w:cs="宋体"/>
          <w:color w:val="000"/>
          <w:sz w:val="28"/>
          <w:szCs w:val="28"/>
        </w:rPr>
        <w:t xml:space="preserve">确定价格方式：①由乙方派员面议，以当地的\'平均收购价为准;</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第一条标的、数量、价款品名规格计量单位单价(元)数量(公斤)总价(元)公斤公斤公斤</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2、每包水果净重：公斤。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第五条运输方式、费用：上述果品用汽车运送，运费由甲方承担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第七条结算方式、期限：甲方自收到货物之日起3日内以转账支付的方式向乙方支付上述款项(户名：，账号：，开户行：)。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第九条在履行本合同过程中发生争议，双方应友好协商，协商不成的，任一方有权向人民法院起诉。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第十三篇</w:t>
      </w:r>
    </w:p>
    <w:p>
      <w:pPr>
        <w:ind w:left="0" w:right="0" w:firstLine="560"/>
        <w:spacing w:before="450" w:after="450" w:line="312" w:lineRule="auto"/>
      </w:pPr>
      <w:r>
        <w:rPr>
          <w:rFonts w:ascii="宋体" w:hAnsi="宋体" w:eastAsia="宋体" w:cs="宋体"/>
          <w:color w:val="000"/>
          <w:sz w:val="28"/>
          <w:szCs w:val="28"/>
        </w:rPr>
        <w:t xml:space="preserve">购买单位(以下简称甲方):____________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(1)根据《_民法典》和甲、乙双方友好协商，由甲方向乙方提供水果产品名称、品种规格、计量单位、数量、金额及数量详见供货清单(清单需双方加盖公章为准)。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(4)交货时间：自签订之日起至______年______月______日止，如因突然的自然灾害不能如数交货，乙方应及时通知甲方，并至协商修订合同。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(5)付款方式及期限：合同签订三日之内，甲方需向乙方预付合同总额的______%，即￥____________元(____________)，货到并验收合格后支付余款，即￥____________元(____________)。</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第十四篇</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 二等 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第十五篇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宋体" w:hAnsi="宋体" w:eastAsia="宋体" w:cs="宋体"/>
          <w:color w:val="000"/>
          <w:sz w:val="28"/>
          <w:szCs w:val="28"/>
        </w:rPr>
        <w:t xml:space="preserve">&gt;水果买卖合同范本2</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&gt;水果买卖合同范本3</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水果购销合同简约模板范文 第十七篇</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2025-01-16T10:12:36+08:00</dcterms:created>
  <dcterms:modified xsi:type="dcterms:W3CDTF">2025-01-16T10:12:36+08:00</dcterms:modified>
</cp:coreProperties>
</file>

<file path=docProps/custom.xml><?xml version="1.0" encoding="utf-8"?>
<Properties xmlns="http://schemas.openxmlformats.org/officeDocument/2006/custom-properties" xmlns:vt="http://schemas.openxmlformats.org/officeDocument/2006/docPropsVTypes"/>
</file>