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2024年专利技术许可合同的类型(22篇)</w:t>
      </w:r>
      <w:bookmarkEnd w:id="1"/>
    </w:p>
    <w:p>
      <w:pPr>
        <w:jc w:val="center"/>
        <w:spacing w:before="0" w:after="450"/>
      </w:pPr>
      <w:r>
        <w:rPr>
          <w:rFonts w:ascii="Arial" w:hAnsi="Arial" w:eastAsia="Arial" w:cs="Arial"/>
          <w:color w:val="999999"/>
          <w:sz w:val="20"/>
          <w:szCs w:val="20"/>
        </w:rPr>
        <w:t xml:space="preserve">来源：网络  作者：海棠云影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的类型一第一条定义第二条合同范围第三条合同价格第四条支付条件第五条资料的交付和改进第六条侵权和保证第七条税费第八条争议的解决第九条合同生效和其他附件附件一专利资料的名称、内容和申请情况（略）附件二合同产品的型号、规格和技术参...</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专利技术许可合同的类型一</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专利技术许可合同的类型二</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签约时间：________年____月____日签字地点：_________合同号：_________中国_________公司（以下简称受让方）为一方，_________国_________市_________公司（以下简称出让方）为另一方。鉴于出让方是_________技术的专利权持有者；鉴于出让方有权，并且也同意将_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年____月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a、受让方：_________公司地址：_________国_________市_________街道电传：_________电挂：_________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b、出让方：_________公司地址：_________国_________市_________街道电传：_________电挂：_________出让方（盖章）：_________公司受让方（盖章）：_________公司出让方代表（签字）：_________受让方代表（签字）：_________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专利技术许可合同的类型三</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专利技术许可合同的类型四</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专利技术许可合同的类型五</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专利技术许可合同的类型六</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 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 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8.3 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 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 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合同生效和其他</w:t>
      </w:r>
    </w:p>
    <w:p>
      <w:pPr>
        <w:ind w:left="0" w:right="0" w:firstLine="560"/>
        <w:spacing w:before="450" w:after="450" w:line="312" w:lineRule="auto"/>
      </w:pPr>
      <w:r>
        <w:rPr>
          <w:rFonts w:ascii="宋体" w:hAnsi="宋体" w:eastAsia="宋体" w:cs="宋体"/>
          <w:color w:val="000"/>
          <w:sz w:val="28"/>
          <w:szCs w:val="28"/>
        </w:rPr>
        <w:t xml:space="preserve">10.1 本合同由双方授权代表于__________年_________月________日在___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10.2 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 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 本合同失效后，如果合同中涉及的专利仍然有效时，接受方不得继续使用此专利，如需继续使用，则应与许可方续签合同;本合同失效后，如果合同中涉及的专利也随之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 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 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b.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接受方授权代表： (签 字)</w:t>
      </w:r>
    </w:p>
    <w:p>
      <w:pPr>
        <w:ind w:left="0" w:right="0" w:firstLine="560"/>
        <w:spacing w:before="450" w:after="450" w:line="312" w:lineRule="auto"/>
      </w:pPr>
      <w:r>
        <w:rPr>
          <w:rFonts w:ascii="宋体" w:hAnsi="宋体" w:eastAsia="宋体" w:cs="宋体"/>
          <w:color w:val="000"/>
          <w:sz w:val="28"/>
          <w:szCs w:val="28"/>
        </w:rPr>
        <w:t xml:space="preserve">许可方授权代表：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专利技术许可合同的类型七</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专利技术许可合同的类型八</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_____的权利，在合同产品上可以采用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_____机构或________国的有关法院解决。如果是诉诸_____，则由________国_________________委员会按该会的_____程序暂行规则进行_____；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专利技术许可合同的类型九</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2025-01-16T05:53:12+08:00</dcterms:created>
  <dcterms:modified xsi:type="dcterms:W3CDTF">2025-01-16T05:53:12+08:00</dcterms:modified>
</cp:coreProperties>
</file>

<file path=docProps/custom.xml><?xml version="1.0" encoding="utf-8"?>
<Properties xmlns="http://schemas.openxmlformats.org/officeDocument/2006/custom-properties" xmlns:vt="http://schemas.openxmlformats.org/officeDocument/2006/docPropsVTypes"/>
</file>