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抵扣合同范本大全(热门30篇)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抵扣合同范本大全1甲方：____________乙方：___________为了进一步规范旅行社租车及旅游汽车公司的经营行为，共同维护甲乙双方和游客的合法权益，有效避免旅游交通事故的发生，根据《旅行社条例》，《河南省道路旅游客运及旅游客运站...</w:t>
      </w:r>
    </w:p>
    <w:p>
      <w:pPr>
        <w:ind w:left="0" w:right="0" w:firstLine="560"/>
        <w:spacing w:before="450" w:after="450" w:line="312" w:lineRule="auto"/>
      </w:pPr>
      <w:r>
        <w:rPr>
          <w:rFonts w:ascii="黑体" w:hAnsi="黑体" w:eastAsia="黑体" w:cs="黑体"/>
          <w:color w:val="000000"/>
          <w:sz w:val="36"/>
          <w:szCs w:val="36"/>
          <w:b w:val="1"/>
          <w:bCs w:val="1"/>
        </w:rPr>
        <w:t xml:space="preserve">抵扣合同范本大全1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_一车次一合同_，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抵扣合同范本大全2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1、乙方为甲方提供东方货车，车牌号为DSH219(以下称[借用车辆])，供甲方作为工作用车，借用车期间为20xx年03月09日起至20xx年03月08日止，于[借用期间]内，[借用车辆]由甲方直接调度。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抵扣合同范本大全3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《货车承租人须知》、《货车租赁登记表》、《租赁车辆检验报告》、《汽车租赁结算单》及《补充协议》是本合同的附件，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抵扣合同范本大全4</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&gt;二、担保人义务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&gt;三、承租人的义务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&gt;四、租赁期限、租金及费用支付方式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&gt;五、保险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&gt;六、本协议算法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&gt;七、附：车辆交接检验对照表(由交付承租人打“√”、“×”)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2025-04-27T14:57:49+08:00</dcterms:created>
  <dcterms:modified xsi:type="dcterms:W3CDTF">2025-04-27T14:57:49+08:00</dcterms:modified>
</cp:coreProperties>
</file>

<file path=docProps/custom.xml><?xml version="1.0" encoding="utf-8"?>
<Properties xmlns="http://schemas.openxmlformats.org/officeDocument/2006/custom-properties" xmlns:vt="http://schemas.openxmlformats.org/officeDocument/2006/docPropsVTypes"/>
</file>