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拍卖车位合同范本(优选4篇)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拍卖车位合同范本1转让方（以下简称“甲方”）：受让方（以下简称“乙方”）：根据《_合同法》及其他相关法律、法规规定，甲、乙双方在真实、自愿、协商一致的基础上，就甲方向乙方转让广州市花都区紫薇路钻石豪庭小区地下停车位相关事项，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拍卖车位合同范本1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根据《_合同法》及其他相关法律、法规规定，甲、乙双方在真实、自愿、协商一致的基础上，就甲方向乙方转让广州市花都区紫薇路钻石豪庭小区地下停车位相关事项，达成如下协议：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&gt;一、 标的</w:t>
      </w:r>
    </w:p>
    <w:p>
      <w:pPr>
        <w:ind w:left="0" w:right="0" w:firstLine="560"/>
        <w:spacing w:before="450" w:after="450" w:line="312" w:lineRule="auto"/>
      </w:pPr>
      <w:r>
        <w:rPr>
          <w:rFonts w:ascii="宋体" w:hAnsi="宋体" w:eastAsia="宋体" w:cs="宋体"/>
          <w:color w:val="000"/>
          <w:sz w:val="28"/>
          <w:szCs w:val="28"/>
        </w:rPr>
        <w:t xml:space="preserve">本次转让的车位位于广州市花都区紫薇路钻石豪庭小区地下停车库，编号为 号的停车位，具体车位位置以附件一地下车位*面附图为准。该车位为划线分隔，无隔断墙、无封闭；甲方保证对以上车位享有合法的所有权，甲方确保上述车位产权清晰，没有经济和民事纠纷。 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转让期限自本协议生效之日起至该车位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1．本协议所指本宗车位转让金总价款为人民币（大写）叁拾万元整（即300000 元）（此价格中不包含汽车车位的物业管理服务费，过户前管理费由甲方负责）。</w:t>
      </w:r>
    </w:p>
    <w:p>
      <w:pPr>
        <w:ind w:left="0" w:right="0" w:firstLine="560"/>
        <w:spacing w:before="450" w:after="450" w:line="312" w:lineRule="auto"/>
      </w:pPr>
      <w:r>
        <w:rPr>
          <w:rFonts w:ascii="宋体" w:hAnsi="宋体" w:eastAsia="宋体" w:cs="宋体"/>
          <w:color w:val="000"/>
          <w:sz w:val="28"/>
          <w:szCs w:val="28"/>
        </w:rPr>
        <w:t xml:space="preserve">2.付款方式：签订合同当天付伍万元整，余款过户当天付清。</w:t>
      </w:r>
    </w:p>
    <w:p>
      <w:pPr>
        <w:ind w:left="0" w:right="0" w:firstLine="560"/>
        <w:spacing w:before="450" w:after="450" w:line="312" w:lineRule="auto"/>
      </w:pPr>
      <w:r>
        <w:rPr>
          <w:rFonts w:ascii="宋体" w:hAnsi="宋体" w:eastAsia="宋体" w:cs="宋体"/>
          <w:color w:val="000"/>
          <w:sz w:val="28"/>
          <w:szCs w:val="28"/>
        </w:rPr>
        <w:t xml:space="preserve">3．办理好过户手续后，原小区开发商向甲方转让该车位而来的相关权益（建设维修基金、占有、使用、收益、处分的权利）已经全部转移到乙方，甲方无权另行处置该车库。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4．转让后，甲乙双方须到小区所在的物业公司备案，就车位物业管理费缴存办理移交手续。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拍卖车位合同范本2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根据《_民法典》、《_房地产管理法》、《_民法典》及其他有关法律、法规之规定，在*等、自愿、协商一致的基础上，就乙方向甲方购买地下车位事宜，甲、乙双方签订本合同。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1、甲方将位于____________________号车位(以下简称该车位)转让给乙方。该车位大小及位置编号详见附件1。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2、付款方式：________________双方在签订本合同时支付__________元; 在双方到房管局办理变更登记后支付__________万元;余款_____万元在_____年_____月_____日前付清。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3、过户过程产生的契税，由_____方负责。</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7、乙方车辆在停车位内损坏或丢失的，甲方或甲方委托的物业服务公司不承担赔偿责任;但有义务协助乙方向*机关报案并配合*机关对案件进行调查和处理。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1、因不可抗力(包括政策等*行为)导致合同不能履行或履行迟延的，双方均不负违约责任。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4、本合同一式_____份，甲方执_____份，乙方执_____份，自甲、乙双方签字盖章之日起生效。各文本具有同等效力。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——车位买卖合同样本_买卖合同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拍卖车位合同范本3</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拍卖车位合同范本4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2025-01-15T23:24:57+08:00</dcterms:created>
  <dcterms:modified xsi:type="dcterms:W3CDTF">2025-01-15T23:24:57+08:00</dcterms:modified>
</cp:coreProperties>
</file>

<file path=docProps/custom.xml><?xml version="1.0" encoding="utf-8"?>
<Properties xmlns="http://schemas.openxmlformats.org/officeDocument/2006/custom-properties" xmlns:vt="http://schemas.openxmlformats.org/officeDocument/2006/docPropsVTypes"/>
</file>