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2023餐厅合伙合同样本</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你要开餐厅吗？资金不够，就需要合伙伙伴，这时，合伙合同就派上了用场。为大家提供《2023餐厅合伙合同样本》，欢迎阅读。　　甲方：＿＿＿＿身份证号：＿＿＿＿＿＿＿＿＿＿＿＿＿＿　　乙方：＿＿＿＿身份证号：＿＿＿＿＿＿＿＿＿＿＿＿＿＿　　甲、乙...</w:t>
      </w:r>
    </w:p>
    <w:p>
      <w:pPr>
        <w:ind w:left="0" w:right="0" w:firstLine="560"/>
        <w:spacing w:before="450" w:after="450" w:line="312" w:lineRule="auto"/>
      </w:pPr>
      <w:r>
        <w:rPr>
          <w:rFonts w:ascii="宋体" w:hAnsi="宋体" w:eastAsia="宋体" w:cs="宋体"/>
          <w:color w:val="000"/>
          <w:sz w:val="28"/>
          <w:szCs w:val="28"/>
        </w:rPr>
        <w:t xml:space="preserve">你要开餐厅吗？资金不够，就需要合伙伙伴，这时，合伙合同就派上了用场。为大家提供《2023餐厅合伙合同样本》，欢迎阅读。</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　　合伙组织名称为：＿＿＿＿＿＿＿＿＿＿＿＿＿＿＿</w:t>
      </w:r>
    </w:p>
    <w:p>
      <w:pPr>
        <w:ind w:left="0" w:right="0" w:firstLine="560"/>
        <w:spacing w:before="450" w:after="450" w:line="312" w:lineRule="auto"/>
      </w:pPr>
      <w:r>
        <w:rPr>
          <w:rFonts w:ascii="宋体" w:hAnsi="宋体" w:eastAsia="宋体" w:cs="宋体"/>
          <w:color w:val="000"/>
          <w:sz w:val="28"/>
          <w:szCs w:val="28"/>
        </w:rPr>
        <w:t xml:space="preserve">　　合伙经营项目为：＿＿＿＿＿＿＿＿＿＿＿＿＿＿＿</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自＿＿＿＿＿＿＿＿＿＿＿＿＿＿＿＿＿＿＿＿＿＿＿＿＿＿＿＿止。</w:t>
      </w:r>
    </w:p>
    <w:p>
      <w:pPr>
        <w:ind w:left="0" w:right="0" w:firstLine="560"/>
        <w:spacing w:before="450" w:after="450" w:line="312" w:lineRule="auto"/>
      </w:pPr>
      <w:r>
        <w:rPr>
          <w:rFonts w:ascii="宋体" w:hAnsi="宋体" w:eastAsia="宋体" w:cs="宋体"/>
          <w:color w:val="000"/>
          <w:sz w:val="28"/>
          <w:szCs w:val="28"/>
        </w:rPr>
        <w:t xml:space="preserve">　　第四条合伙组织财产份额分配</w:t>
      </w:r>
    </w:p>
    <w:p>
      <w:pPr>
        <w:ind w:left="0" w:right="0" w:firstLine="560"/>
        <w:spacing w:before="450" w:after="450" w:line="312" w:lineRule="auto"/>
      </w:pPr>
      <w:r>
        <w:rPr>
          <w:rFonts w:ascii="宋体" w:hAnsi="宋体" w:eastAsia="宋体" w:cs="宋体"/>
          <w:color w:val="000"/>
          <w:sz w:val="28"/>
          <w:szCs w:val="28"/>
        </w:rPr>
        <w:t xml:space="preserve">　　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　　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　　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　　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　　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　　第六条除名退伙、出资的转让</w:t>
      </w:r>
    </w:p>
    <w:p>
      <w:pPr>
        <w:ind w:left="0" w:right="0" w:firstLine="560"/>
        <w:spacing w:before="450" w:after="450" w:line="312" w:lineRule="auto"/>
      </w:pPr>
      <w:r>
        <w:rPr>
          <w:rFonts w:ascii="宋体" w:hAnsi="宋体" w:eastAsia="宋体" w:cs="宋体"/>
          <w:color w:val="000"/>
          <w:sz w:val="28"/>
          <w:szCs w:val="28"/>
        </w:rPr>
        <w:t xml:space="preserve">　　（一）除名退伙。合伙人有下列情形之一的，经其他合伙人一致同意，可以决议将其除名：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（1）个人丧失偿债能力；</w:t>
      </w:r>
    </w:p>
    <w:p>
      <w:pPr>
        <w:ind w:left="0" w:right="0" w:firstLine="560"/>
        <w:spacing w:before="450" w:after="450" w:line="312" w:lineRule="auto"/>
      </w:pPr>
      <w:r>
        <w:rPr>
          <w:rFonts w:ascii="宋体" w:hAnsi="宋体" w:eastAsia="宋体" w:cs="宋体"/>
          <w:color w:val="000"/>
          <w:sz w:val="28"/>
          <w:szCs w:val="28"/>
        </w:rPr>
        <w:t xml:space="preserve">　　（2）未履行出资义务；</w:t>
      </w:r>
    </w:p>
    <w:p>
      <w:pPr>
        <w:ind w:left="0" w:right="0" w:firstLine="560"/>
        <w:spacing w:before="450" w:after="450" w:line="312" w:lineRule="auto"/>
      </w:pPr>
      <w:r>
        <w:rPr>
          <w:rFonts w:ascii="宋体" w:hAnsi="宋体" w:eastAsia="宋体" w:cs="宋体"/>
          <w:color w:val="000"/>
          <w:sz w:val="28"/>
          <w:szCs w:val="28"/>
        </w:rPr>
        <w:t xml:space="preserve">　　（3）因故意或重大过失给合伙组织造成经济损失；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　　（4）执行合伙组织事务时有不正当行为；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　　（5）合伙人有违反本协议第九条之规定的行为。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（二）合伙组织财产份额的转让</w:t>
      </w:r>
    </w:p>
    <w:p>
      <w:pPr>
        <w:ind w:left="0" w:right="0" w:firstLine="560"/>
        <w:spacing w:before="450" w:after="450" w:line="312" w:lineRule="auto"/>
      </w:pPr>
      <w:r>
        <w:rPr>
          <w:rFonts w:ascii="宋体" w:hAnsi="宋体" w:eastAsia="宋体" w:cs="宋体"/>
          <w:color w:val="000"/>
          <w:sz w:val="28"/>
          <w:szCs w:val="28"/>
        </w:rPr>
        <w:t xml:space="preserve">　　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　　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（一）合伙人会议制度</w:t>
      </w:r>
    </w:p>
    <w:p>
      <w:pPr>
        <w:ind w:left="0" w:right="0" w:firstLine="560"/>
        <w:spacing w:before="450" w:after="450" w:line="312" w:lineRule="auto"/>
      </w:pPr>
      <w:r>
        <w:rPr>
          <w:rFonts w:ascii="宋体" w:hAnsi="宋体" w:eastAsia="宋体" w:cs="宋体"/>
          <w:color w:val="000"/>
          <w:sz w:val="28"/>
          <w:szCs w:val="28"/>
        </w:rPr>
        <w:t xml:space="preserve">　　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　　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　　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　　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　　（1）推举合伙事务执行人；</w:t>
      </w:r>
    </w:p>
    <w:p>
      <w:pPr>
        <w:ind w:left="0" w:right="0" w:firstLine="560"/>
        <w:spacing w:before="450" w:after="450" w:line="312" w:lineRule="auto"/>
      </w:pPr>
      <w:r>
        <w:rPr>
          <w:rFonts w:ascii="宋体" w:hAnsi="宋体" w:eastAsia="宋体" w:cs="宋体"/>
          <w:color w:val="000"/>
          <w:sz w:val="28"/>
          <w:szCs w:val="28"/>
        </w:rPr>
        <w:t xml:space="preserve">　　（2）增加、减少经营种类，调整、转换经营项目，扩展业务；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　　（3）对各合伙人占有合伙组织财产份额和利润分配比例进行适当调整；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　　（4）决定合伙组织的内部机构设置和财务收支计划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　　（5）决定合伙组织的经营价格和工资、奖金、福利制度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5、其它工作会议：</w:t>
      </w:r>
    </w:p>
    <w:p>
      <w:pPr>
        <w:ind w:left="0" w:right="0" w:firstLine="560"/>
        <w:spacing w:before="450" w:after="450" w:line="312" w:lineRule="auto"/>
      </w:pPr>
      <w:r>
        <w:rPr>
          <w:rFonts w:ascii="宋体" w:hAnsi="宋体" w:eastAsia="宋体" w:cs="宋体"/>
          <w:color w:val="000"/>
          <w:sz w:val="28"/>
          <w:szCs w:val="28"/>
        </w:rPr>
        <w:t xml:space="preserve">　　（1）合伙事务执行人每月主持召开一次有各合伙人及合伙组织主管职员参加的工作会议；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　　（2）合伙事务执行人每月主持召开一次有各合伙人及合伙组织全体职员参加的工作会议；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　　（3）业务经理每月主持召开一次有下属职员参加的工作会议。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　　（二）经全体合伙人决定，委托＿＿＿＿＿为合伙事务执行人，其权限为：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　　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　　2、对外开展业务，订立合同；</w:t>
      </w:r>
    </w:p>
    <w:p>
      <w:pPr>
        <w:ind w:left="0" w:right="0" w:firstLine="560"/>
        <w:spacing w:before="450" w:after="450" w:line="312" w:lineRule="auto"/>
      </w:pPr>
      <w:r>
        <w:rPr>
          <w:rFonts w:ascii="宋体" w:hAnsi="宋体" w:eastAsia="宋体" w:cs="宋体"/>
          <w:color w:val="000"/>
          <w:sz w:val="28"/>
          <w:szCs w:val="28"/>
        </w:rPr>
        <w:t xml:space="preserve">　　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　　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　　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　　（三）经全体合伙人决定，委托＿＿＿＿＿＿担任合伙内部行政事务的负责人，负责合伙组织的内部经营和管理。其权限为：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　　1、组织实施合伙人会议；</w:t>
      </w:r>
    </w:p>
    <w:p>
      <w:pPr>
        <w:ind w:left="0" w:right="0" w:firstLine="560"/>
        <w:spacing w:before="450" w:after="450" w:line="312" w:lineRule="auto"/>
      </w:pPr>
      <w:r>
        <w:rPr>
          <w:rFonts w:ascii="宋体" w:hAnsi="宋体" w:eastAsia="宋体" w:cs="宋体"/>
          <w:color w:val="000"/>
          <w:sz w:val="28"/>
          <w:szCs w:val="28"/>
        </w:rPr>
        <w:t xml:space="preserve">　　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　　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　　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　　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　　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　　7、合伙人会议授予的其他职权。</w:t>
      </w:r>
    </w:p>
    <w:p>
      <w:pPr>
        <w:ind w:left="0" w:right="0" w:firstLine="560"/>
        <w:spacing w:before="450" w:after="450" w:line="312" w:lineRule="auto"/>
      </w:pPr>
      <w:r>
        <w:rPr>
          <w:rFonts w:ascii="宋体" w:hAnsi="宋体" w:eastAsia="宋体" w:cs="宋体"/>
          <w:color w:val="000"/>
          <w:sz w:val="28"/>
          <w:szCs w:val="28"/>
        </w:rPr>
        <w:t xml:space="preserve">　　（四）经全体合伙人决定，委托＿＿＿＿＿＿担任合伙组织的财务、后勤负责人，并协助其他合伙人参与合伙组织的日常经营和管理。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　　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　　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　　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　　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　　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　　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　　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　　8、合伙人会议授予的其他职权。</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　　2、分担合伙经营损失的债务；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　　（二）合伙人私自以其在合伙企业中的财产份额出质的，其行为无效，由此给其他合伙人造成损失的，该合伙人承担全部赔偿责任；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　　（三）合伙人严重违反本协议或因重大过失导致合伙企业解散的，应当对其他合伙人承担赔偿责任；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　　（三）本协议经全体合伙人签名、盖章后生效。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　　(其它合伙人按上列项目顺序填写)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　　(其它合伙人同上顺序列出)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　　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　　合伙人：____(盖章)</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2025-01-16T12:58:24+08:00</dcterms:created>
  <dcterms:modified xsi:type="dcterms:W3CDTF">2025-01-16T12:58:24+08:00</dcterms:modified>
</cp:coreProperties>
</file>

<file path=docProps/custom.xml><?xml version="1.0" encoding="utf-8"?>
<Properties xmlns="http://schemas.openxmlformats.org/officeDocument/2006/custom-properties" xmlns:vt="http://schemas.openxmlformats.org/officeDocument/2006/docPropsVTypes"/>
</file>