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最新房屋赠与合同怎样生效 房产赠与合同有法律效力(十四篇)</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房产赠与合同有法律效力一住所：________________________身份证号：________________________乙方(受赠人)：__________________住所：____________...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甲方（赠与人）：_______，_____，_____族，住址：_____身份证号：_____。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乙方（受赠人）：_______，_____，_____族，住址：_____身份证号：_____。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甲方与乙方于_____年______月______日依法办理结婚登记，为了保持家庭和睦，增进夫妻之间的感情与信任，甲方与乙方在平等自愿的基础上达成协议，甲方自愿将其名下所有的\'位于_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1、该房产建筑面积_____平方米，地下室_____平方米，合计_____平方米，产权证号为：_____；</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甲方(赠与人)：______________ 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甲方系乙方的父亲，为使乙方更好和更方便地抚养甲方，以及避免乙方与兄弟姐妹间的房产纠纷，甲方(包括产权共有人____________，以下甲方均代表本人及产权共有人)自愿将所有的不动产房产赠与乙方，按照《民法典》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一、甲方自愿将其座于___________________，建筑面积________平方米,产权证号___________________的房屋一套赠与给乙方，乙方自愿接受该房屋。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三、甲方声明该赠与的房屋归乙方个人所有。</w:t>
      </w:r>
    </w:p>
    <w:p>
      <w:pPr>
        <w:ind w:left="0" w:right="0" w:firstLine="560"/>
        <w:spacing w:before="450" w:after="450" w:line="312" w:lineRule="auto"/>
      </w:pPr>
      <w:r>
        <w:rPr>
          <w:rFonts w:ascii="宋体" w:hAnsi="宋体" w:eastAsia="宋体" w:cs="宋体"/>
          <w:color w:val="000"/>
          <w:sz w:val="28"/>
          <w:szCs w:val="28"/>
        </w:rPr>
        <w:t xml:space="preserve">四、甲方于_________年___月___日将赠与的房屋交付乙方，并协助乙方到___________房产管理部门办理有关变更登记的手续。，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2025-05-25T08:51:47+08:00</dcterms:created>
  <dcterms:modified xsi:type="dcterms:W3CDTF">2025-05-25T08:51:47+08:00</dcterms:modified>
</cp:coreProperties>
</file>

<file path=docProps/custom.xml><?xml version="1.0" encoding="utf-8"?>
<Properties xmlns="http://schemas.openxmlformats.org/officeDocument/2006/custom-properties" xmlns:vt="http://schemas.openxmlformats.org/officeDocument/2006/docPropsVTypes"/>
</file>