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加拿大的国宝是什么动物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体肥胖壮实，耳小而圆，腿短，后足长而有蹼，具鳞片。皮毛光泽，背侧棕黄至深褐色，腹侧色较浅。下层为细密的绒毛，上腹有起保护作用的粗毛。雌雄两性均具麝腺，分泌液状的河狸香。河狸喜栖息于溪流及小河，亦生活于四周有树林的湖沼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（英语/法语：Canada），位于北美洲最北端，英联邦国家之一，素有“枫叶之国”的美誉，首都是渥太华。加拿大西抵太平洋，东迄大西洋，北至北冰洋，东北部和丹麦领地格陵兰岛相望，东部和法属圣皮埃尔和密克隆群岛相望，南方与美国本土接壤，西北方与美国阿拉斯加州为邻。领土面积为998.467万平方公里，位居世界第二，人口主要集中在南部五大湖沿岸。著名城市有多伦多、温哥华等。官方语言有英语和法语两种，是典型的双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治体制为联邦制和议会制君主立宪制，英王伊丽莎白二世为国家元首及国家象征，但无实际权力。加拿大位于北美洲北部，西临太平洋，东濒大西洋，约在北纬41°～83°、西经52°～141°之间，西北部邻美国阿拉斯加州，东北与格陵兰（丹麦实际控制）隔戴维斯海峡和巴芬湾遥遥相望，南接美国本土（东段按照除密歇根湖外的四大湖和阿巴拉契亚山为界，中段和西段基本按照北纬49度为国界线），北靠北冰洋，北极圈穿过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加拿大是世界上海岸线最长的国家，海岸线约长24万多公里，国境边界长达8892公里，为全世界最长不设防疆界线。国土面积约9,984,670平方千米（世界第2位），是一个地广人稀的国家。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