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委托评估合同范本(必备12篇)</w:t>
      </w:r>
      <w:bookmarkEnd w:id="1"/>
    </w:p>
    <w:p>
      <w:pPr>
        <w:jc w:val="center"/>
        <w:spacing w:before="0" w:after="450"/>
      </w:pPr>
      <w:r>
        <w:rPr>
          <w:rFonts w:ascii="Arial" w:hAnsi="Arial" w:eastAsia="Arial" w:cs="Arial"/>
          <w:color w:val="999999"/>
          <w:sz w:val="20"/>
          <w:szCs w:val="20"/>
        </w:rPr>
        <w:t xml:space="preserve">来源：网络  作者：心上人间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委托评估合同范本1甲方：_______________乙方：_______________经甲乙双方协商，自愿达成如下协议：第一条委托代理项目：甲方将拥有产权（或处置权）的珠海市_______________（即：_____________...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第一条委托代理项目：甲方将拥有产权（或处置权）的珠海市_______________（即：_______________）全权委托乙方代理出售。该房建筑面积_________㎡，非住宅面积_________㎡。</w:t>
      </w:r>
    </w:p>
    <w:p>
      <w:pPr>
        <w:ind w:left="0" w:right="0" w:firstLine="560"/>
        <w:spacing w:before="450" w:after="450" w:line="312" w:lineRule="auto"/>
      </w:pPr>
      <w:r>
        <w:rPr>
          <w:rFonts w:ascii="宋体" w:hAnsi="宋体" w:eastAsia="宋体" w:cs="宋体"/>
          <w:color w:val="000"/>
          <w:sz w:val="28"/>
          <w:szCs w:val="28"/>
        </w:rPr>
        <w:t xml:space="preserve">第二条委托出售价格：人民币_______________元，大写佰拾万仟佰拾元。并附送a、固定装修b、家私c、家电</w:t>
      </w:r>
    </w:p>
    <w:p>
      <w:pPr>
        <w:ind w:left="0" w:right="0" w:firstLine="560"/>
        <w:spacing w:before="450" w:after="450" w:line="312" w:lineRule="auto"/>
      </w:pPr>
      <w:r>
        <w:rPr>
          <w:rFonts w:ascii="宋体" w:hAnsi="宋体" w:eastAsia="宋体" w:cs="宋体"/>
          <w:color w:val="000"/>
          <w:sz w:val="28"/>
          <w:szCs w:val="28"/>
        </w:rPr>
        <w:t xml:space="preserve">第三条房款结算：甲方同意乙方以高于或低于上述委托价格对外销售该房屋，但乙方应严格按照委托出售价格与甲方结算。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3、同意交易税费（同意打“√”）：a、按国家规定各付b、买方包税c、卖方包税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甲方须向乙方提供业主身份证及产权证明文件原件（指房地产权证、房款或发票），并留存复印件。系产权共有人或委托他人还须提供共有人身份证和授权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第六条委托期限：自签定合同日起_____个月，即至____年__月__日止（若乙方已在上述期限内将该房屋售出，则委托期至产权及房屋转移到承购方完毕止）。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第七条销售费用：销售上述房屋所产生的宣传费及劳务费，概由乙方负担，与甲方无关。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w:t>
      </w:r>
    </w:p>
    <w:p>
      <w:pPr>
        <w:ind w:left="0" w:right="0" w:firstLine="560"/>
        <w:spacing w:before="450" w:after="450" w:line="312" w:lineRule="auto"/>
      </w:pPr>
      <w:r>
        <w:rPr>
          <w:rFonts w:ascii="宋体" w:hAnsi="宋体" w:eastAsia="宋体" w:cs="宋体"/>
          <w:color w:val="000"/>
          <w:sz w:val="28"/>
          <w:szCs w:val="28"/>
        </w:rPr>
        <w:t xml:space="preserve">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记中心。交件的当日或次日，如果承购方是一次性付款，则乙方付给甲方房款总额的40%，余款在取得承购方房产证的当天或次日付清；如果承购方是按揭付款，则乙方付给甲方房款总额的30%（以银行批准贷款须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委托期内，任何一方不得单方终止合同。该房屋为乙方_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合同于____年___月___日在_______________订立</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w:t>
      </w:r>
    </w:p>
    <w:p>
      <w:pPr>
        <w:ind w:left="0" w:right="0" w:firstLine="560"/>
        <w:spacing w:before="450" w:after="450" w:line="312" w:lineRule="auto"/>
      </w:pPr>
      <w:r>
        <w:rPr>
          <w:rFonts w:ascii="宋体" w:hAnsi="宋体" w:eastAsia="宋体" w:cs="宋体"/>
          <w:color w:val="000"/>
          <w:sz w:val="28"/>
          <w:szCs w:val="28"/>
        </w:rPr>
        <w:t xml:space="preserve">2、成果费用=(送审金额-审定金额)×。</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v^本合同第六条^v^约定的合理误差范围内，则余下30%款项在二审结算完成后十四天内支付给乙方;若二审核减额超过一审总造价的2%即认为乙方的工作超出^v^本合同第六条^v^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委托评估合同范本6</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&gt;第一条拜托出口货品（以下简称“货品”）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&gt;第二条甲方的任务和责任（根据贸易术语项下卖方任务调整）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&gt;第三条乙方的任务和责任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&gt;第四条费用及付出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保险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&gt;第五条与出口公约有关的违约、索赔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践诺其响应任务时，甲方应及时将上述环境关照乙方，并向乙方表露该外商，乙方可以利用甲方对外商的权力并对其发起索赔，甲方该当向乙方供给必要之帮忙。如乙方拜托甲方索赔的，该当在有效索赔期限内提交必要的索赔证件。如乙方拜托并供给响应仲裁或诉讼费用的，甲方应依出口公约之法则对外拿起仲裁或诉讼。上述索赔或仲裁、诉讼产生之长处或吃亏，由乙方享有或负担。</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&gt;第八条适用法律及争议办理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1、本公约未尽事件，遵照《^v^公约法》的相干法则处理。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&gt;第九条公约见效及其他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w:t>
      </w:r>
    </w:p>
    <w:p>
      <w:pPr>
        <w:ind w:left="0" w:right="0" w:firstLine="560"/>
        <w:spacing w:before="450" w:after="450" w:line="312" w:lineRule="auto"/>
      </w:pPr>
      <w:r>
        <w:rPr>
          <w:rFonts w:ascii="宋体" w:hAnsi="宋体" w:eastAsia="宋体" w:cs="宋体"/>
          <w:color w:val="000"/>
          <w:sz w:val="28"/>
          <w:szCs w:val="28"/>
        </w:rPr>
        <w:t xml:space="preserve">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委托评估合同范本9</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委托评估合同范本10</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v^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v^</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v^受托人完成委托事务的，委托人应当向其支付报酬。^v^</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v^足以决定双方是否进行交易^v^。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v^重大误解^v^，该判决仍然明显不妥、不公。首先，被上诉人没有依法提起重大误解之诉，法院不能越俎代庖，直接启动^v^重大误解^v^诉讼程序，直接按照^v^重大误解^v^进行裁判;其次，从实体处理方面来看，更加明显不公，上诉人已经依约完成委托事项，于情于理于法，被上诉人均应该如数支付代理费，绝对不可以^v^各打五十大板^v^，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委托评估合同范本12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2025-01-16T08:45:16+08:00</dcterms:created>
  <dcterms:modified xsi:type="dcterms:W3CDTF">2025-01-16T08:45:16+08:00</dcterms:modified>
</cp:coreProperties>
</file>

<file path=docProps/custom.xml><?xml version="1.0" encoding="utf-8"?>
<Properties xmlns="http://schemas.openxmlformats.org/officeDocument/2006/custom-properties" xmlns:vt="http://schemas.openxmlformats.org/officeDocument/2006/docPropsVTypes"/>
</file>