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珠宝劳动合同精简版</w:t>
      </w:r>
      <w:bookmarkEnd w:id="1"/>
    </w:p>
    <w:p>
      <w:pPr>
        <w:jc w:val="center"/>
        <w:spacing w:before="0" w:after="450"/>
      </w:pPr>
      <w:r>
        <w:rPr>
          <w:rFonts w:ascii="Arial" w:hAnsi="Arial" w:eastAsia="Arial" w:cs="Arial"/>
          <w:color w:val="999999"/>
          <w:sz w:val="20"/>
          <w:szCs w:val="20"/>
        </w:rPr>
        <w:t xml:space="preserve">来源：网络  作者：独酌月影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珠宝劳动合同精简版5篇合同受要约人有理由认为要约是不可撤销的，并已经为履行合同做了合理准备工作，那么你现在知道合同是怎么样子了吗？小编在这里给大家分享一些珠宝劳动合同精简版，希望对大家能有所帮助。珠宝劳动合同精简版【篇1】甲方：乙方：根据《...</w:t>
      </w:r>
    </w:p>
    <w:p>
      <w:pPr>
        <w:ind w:left="0" w:right="0" w:firstLine="560"/>
        <w:spacing w:before="450" w:after="450" w:line="312" w:lineRule="auto"/>
      </w:pPr>
      <w:r>
        <w:rPr>
          <w:rFonts w:ascii="宋体" w:hAnsi="宋体" w:eastAsia="宋体" w:cs="宋体"/>
          <w:color w:val="000"/>
          <w:sz w:val="28"/>
          <w:szCs w:val="28"/>
        </w:rPr>
        <w:t xml:space="preserve">珠宝劳动合同精简版5篇</w:t>
      </w:r>
    </w:p>
    <w:p>
      <w:pPr>
        <w:ind w:left="0" w:right="0" w:firstLine="560"/>
        <w:spacing w:before="450" w:after="450" w:line="312" w:lineRule="auto"/>
      </w:pPr>
      <w:r>
        <w:rPr>
          <w:rFonts w:ascii="宋体" w:hAnsi="宋体" w:eastAsia="宋体" w:cs="宋体"/>
          <w:color w:val="000"/>
          <w:sz w:val="28"/>
          <w:szCs w:val="28"/>
        </w:rPr>
        <w:t xml:space="preserve">合同受要约人有理由认为要约是不可撤销的，并已经为履行合同做了合理准备工作，那么你现在知道合同是怎么样子了吗？小编在这里给大家分享一些珠宝劳动合同精简版，希望对大家能有所帮助。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珠宝劳动合同精简版【篇1】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珠宝劳动合同精简版【篇2】</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珠宝劳动合同精简版【篇3】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珠宝劳动合同精简版【篇4】</w:t>
      </w:r>
    </w:p>
    <w:p>
      <w:pPr>
        <w:ind w:left="0" w:right="0" w:firstLine="560"/>
        <w:spacing w:before="450" w:after="450" w:line="312" w:lineRule="auto"/>
      </w:pPr>
      <w:r>
        <w:rPr>
          <w:rFonts w:ascii="宋体" w:hAnsi="宋体" w:eastAsia="宋体" w:cs="宋体"/>
          <w:color w:val="000"/>
          <w:sz w:val="28"/>
          <w:szCs w:val="28"/>
        </w:rPr>
        <w:t xml:space="preserve">甲方：__公司(以下简称甲方)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珠宝劳动合同精简版【篇5】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2025-01-16T17:05:51+08:00</dcterms:created>
  <dcterms:modified xsi:type="dcterms:W3CDTF">2025-01-16T17:05:51+08:00</dcterms:modified>
</cp:coreProperties>
</file>

<file path=docProps/custom.xml><?xml version="1.0" encoding="utf-8"?>
<Properties xmlns="http://schemas.openxmlformats.org/officeDocument/2006/custom-properties" xmlns:vt="http://schemas.openxmlformats.org/officeDocument/2006/docPropsVTypes"/>
</file>