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正规劳动合同怎么签(优秀八篇)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正规的劳动合同正规劳动合同签一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正规的劳动合同正规劳动合同签一</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乙方负责将甲方小孩从幼儿园按时、安全接到甲方家中，招用时间自________年____月日至 ________年____月____日止。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三、乙方在工作过程中须戴x护具，因个人技术和不戴护具出现的一切问题由乙方自己负责，与甲方无关。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正规的劳动合同正规劳动合同签三</w:t>
      </w:r>
    </w:p>
    <w:p>
      <w:pPr>
        <w:ind w:left="0" w:right="0" w:firstLine="560"/>
        <w:spacing w:before="450" w:after="450" w:line="312" w:lineRule="auto"/>
      </w:pPr>
      <w:r>
        <w:rPr>
          <w:rFonts w:ascii="宋体" w:hAnsi="宋体" w:eastAsia="宋体" w:cs="宋体"/>
          <w:color w:val="000"/>
          <w:sz w:val="28"/>
          <w:szCs w:val="28"/>
        </w:rPr>
        <w:t xml:space="preserve">法定代表人： 委托代理人： 乙方（劳动者）： 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w:t>
      </w:r>
    </w:p>
    <w:p>
      <w:pPr>
        <w:ind w:left="0" w:right="0" w:firstLine="560"/>
        <w:spacing w:before="450" w:after="450" w:line="312" w:lineRule="auto"/>
      </w:pPr>
      <w:r>
        <w:rPr>
          <w:rFonts w:ascii="宋体" w:hAnsi="宋体" w:eastAsia="宋体" w:cs="宋体"/>
          <w:color w:val="000"/>
          <w:sz w:val="28"/>
          <w:szCs w:val="28"/>
        </w:rPr>
        <w:t xml:space="preserve">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劳动合同签订后，按照《江苏省企业全面实行劳动合同制的实施办法》的规定，由甲方负责自签订之日起30日内到劳动保障行政部门的仲裁机构鉴证。经鉴证后的劳动合同变更内容的，应重新鉴证。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正规的劳动合同正规劳动合同签四</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云南省劳动合同书</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云南省劳动和社会保障厅印制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一、本劳动合同样本依据《中华人民共和国劳动法》、《中华人民共和国劳动合同法》、劳动和社会保障部及云南省的有关规定制定，正规劳动合同书。</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 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 性别 出生年月 照片</w:t>
      </w:r>
    </w:p>
    <w:p>
      <w:pPr>
        <w:ind w:left="0" w:right="0" w:firstLine="560"/>
        <w:spacing w:before="450" w:after="450" w:line="312" w:lineRule="auto"/>
      </w:pPr>
      <w:r>
        <w:rPr>
          <w:rFonts w:ascii="宋体" w:hAnsi="宋体" w:eastAsia="宋体" w:cs="宋体"/>
          <w:color w:val="000"/>
          <w:sz w:val="28"/>
          <w:szCs w:val="28"/>
        </w:rPr>
        <w:t xml:space="preserve">民族 文化程度 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 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日止，合同范本《正规劳动合同书》。工作任务完成经甲方验收后，则本合同即行终止。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正规的劳动合同正规劳动合同签八</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