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有关用工劳动合同(三篇)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用工劳动合同一乙方：___________签定日期：____________根据《中华人民共和国劳动法》等有关规定，甲乙双方在平等自愿的基础上签订本合同。一、据甲方生产需要招用季节性临时工，乙方符合招工条件者自愿报名，经考核合格者予以录...</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法定代表人： 乙方身份证号码：</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有关用工劳动合同二</w:t>
      </w:r>
    </w:p>
    <w:p>
      <w:pPr>
        <w:ind w:left="0" w:right="0" w:firstLine="560"/>
        <w:spacing w:before="450" w:after="450" w:line="312" w:lineRule="auto"/>
      </w:pPr>
      <w:r>
        <w:rPr>
          <w:rFonts w:ascii="宋体" w:hAnsi="宋体" w:eastAsia="宋体" w:cs="宋体"/>
          <w:color w:val="000"/>
          <w:sz w:val="28"/>
          <w:szCs w:val="28"/>
        </w:rPr>
        <w:t xml:space="preserve">甲方（用人单位）乙方（劳 动 者）须 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劳动合同期限3个月以上不满________年的，试用期不得超过1个月；劳动合同期限________年以上不满________年的，试用期不得超过2个月；________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（1）乙方在甲方联系工作满________年的；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（2）甲方初次实行劳动合同制度或者国有企业改制重新订立劳动合同时，乙方在甲方连续工作满________年且据法定退休年龄不足________年的；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7、劳动保障政策咨询电话：12333劳动保障监察投诉举报电话：____市：843x9110 ____区：876x2867 ____市：831x8624____区：827x9610 保税区：837x7460 ____市：856x0056____区：396x8681 高新园区：847x6982庄 河 市：898x8880____区：846x0121 ____区：863x3017长 海 县：898x4660____区：865x9470____区：877x9020 长兴岛工业园区：852x3613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甲方（用人单位）名称法定代表人、主要负责人或委托代理人单位类型经济类型组织机构代码证号注册登记地省____区（县（乡） 号实际经营地省____区（县（乡）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性别户籍类型（非农业、农业）居民身份证号码 □□□□□□□□□□□□□□□□□□ 或者其他有效身份证件名称及号码 户籍所在地省____区（县（乡） 号实际居住地省____区（县（乡）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甲方根据工作需要安排乙方在岗位，从事 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2025-01-16T18:45:39+08:00</dcterms:created>
  <dcterms:modified xsi:type="dcterms:W3CDTF">2025-01-16T18:45:39+08:00</dcterms:modified>
</cp:coreProperties>
</file>

<file path=docProps/custom.xml><?xml version="1.0" encoding="utf-8"?>
<Properties xmlns="http://schemas.openxmlformats.org/officeDocument/2006/custom-properties" xmlns:vt="http://schemas.openxmlformats.org/officeDocument/2006/docPropsVTypes"/>
</file>