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劳动合同范本一般有几页(推荐7篇)</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劳动合同范本一般有几页1编号：劳动合同书甲 方：乙 方：签订日期： 年 月 日一、双方在签订本合同前，应认真阅读本合同书。本合同一经签订，即具有法律效力，双方必须严格履行。二、本合同必须由用人单位(甲方)的法定代表人(或者委托代理人)和职工...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劳动合同范本一般有几页1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(一)有固定期限：从 年 月 日起至 年 月 日止，合同期限为 年 个月;</w:t>
      </w:r>
    </w:p>
    <w:p>
      <w:pPr>
        <w:ind w:left="0" w:right="0" w:firstLine="560"/>
        <w:spacing w:before="450" w:after="450" w:line="312" w:lineRule="auto"/>
      </w:pPr>
      <w:r>
        <w:rPr>
          <w:rFonts w:ascii="宋体" w:hAnsi="宋体" w:eastAsia="宋体" w:cs="宋体"/>
          <w:color w:val="000"/>
          <w:sz w:val="28"/>
          <w:szCs w:val="28"/>
        </w:rPr>
        <w:t xml:space="preserve">(二)无固定期限：从 年 月 日起到法定或约定的终止条件出现时止;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 年 月 日起至 工作任务完成时止，并以 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第三条 甲方可根据工作需要和对乙方业绩的考核结果，按照合理诚信原则，变动乙方的工作岗位，乙方必须服从甲方的安排。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第四条 根据甲方的岗位(工种)工作特点，乙方的工作地点为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甲方根据本单位的工作需要，安排乙方执行下列第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(一)标准工时工作制度，乙方每天工作时间不超过8小时，每周工作不超过40小时，每周休息日为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(二)综合计算工时工作制度，双方依法执行综合计算工时工作制度规定。</w:t>
      </w:r>
    </w:p>
    <w:p>
      <w:pPr>
        <w:ind w:left="0" w:right="0" w:firstLine="560"/>
        <w:spacing w:before="450" w:after="450" w:line="312" w:lineRule="auto"/>
      </w:pPr>
      <w:r>
        <w:rPr>
          <w:rFonts w:ascii="宋体" w:hAnsi="宋体" w:eastAsia="宋体" w:cs="宋体"/>
          <w:color w:val="000"/>
          <w:sz w:val="28"/>
          <w:szCs w:val="28"/>
        </w:rPr>
        <w:t xml:space="preserve">(三)不定时工作制度的。双方依法执行不定时工作制度规定。</w:t>
      </w:r>
    </w:p>
    <w:p>
      <w:pPr>
        <w:ind w:left="0" w:right="0" w:firstLine="560"/>
        <w:spacing w:before="450" w:after="450" w:line="312" w:lineRule="auto"/>
      </w:pPr>
      <w:r>
        <w:rPr>
          <w:rFonts w:ascii="宋体" w:hAnsi="宋体" w:eastAsia="宋体" w:cs="宋体"/>
          <w:color w:val="000"/>
          <w:sz w:val="28"/>
          <w:szCs w:val="28"/>
        </w:rPr>
        <w:t xml:space="preserve">第六条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甲方应按照国家规定保证乙方的休息、休假的权利。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经甲乙双方协商一致，乙方的月工资为 元。</w:t>
      </w:r>
    </w:p>
    <w:p>
      <w:pPr>
        <w:ind w:left="0" w:right="0" w:firstLine="560"/>
        <w:spacing w:before="450" w:after="450" w:line="312" w:lineRule="auto"/>
      </w:pPr>
      <w:r>
        <w:rPr>
          <w:rFonts w:ascii="宋体" w:hAnsi="宋体" w:eastAsia="宋体" w:cs="宋体"/>
          <w:color w:val="000"/>
          <w:sz w:val="28"/>
          <w:szCs w:val="28"/>
        </w:rPr>
        <w:t xml:space="preserve">甲方在每月 日前以货币形式支付乙方工资，不得无故克扣或者无故拖欠乙方的工资。</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乙方在试用期内的工资不低于公司同岗位最低工资的80%，甲方向乙方支付的工资不低于北京市最低工资标准。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甲方安排乙方加班加点，在休息日、法定休假日安排工作的，按国家规定安排乙方调休或支付相应工资报酬。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六、社会保险及其他福利待遇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乙方患职业病或因工负伤的待遇.因工或因病死亡的丧葬费、一次性抚恤费、供养直系亲属生活困难补助费等按国家、北京市制定的规定执行。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乙方患病或负伤的医疗期及待遇，供养直系亲属的医疗待遇、丧葬费、一次性抚恤费等按国家、北京市制定的规定执行。</w:t>
      </w:r>
    </w:p>
    <w:p>
      <w:pPr>
        <w:ind w:left="0" w:right="0" w:firstLine="560"/>
        <w:spacing w:before="450" w:after="450" w:line="312" w:lineRule="auto"/>
      </w:pPr>
      <w:r>
        <w:rPr>
          <w:rFonts w:ascii="宋体" w:hAnsi="宋体" w:eastAsia="宋体" w:cs="宋体"/>
          <w:color w:val="000"/>
          <w:sz w:val="28"/>
          <w:szCs w:val="28"/>
        </w:rPr>
        <w:t xml:space="preserve">第十五条 乙方的公休假、午休假、探亲假、婚丧假、女员工在孕期、产期、哺乳期的待遇以及解除和终止劳动合同时应支付给乙方的经济补偿金、医疗补助费的发放等按国家、北京市制定的规定执行。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第十七条 甲方对乙方违反劳动纪律的行为有权进行纪律处分和经济处罚。</w:t>
      </w:r>
    </w:p>
    <w:p>
      <w:pPr>
        <w:ind w:left="0" w:right="0" w:firstLine="560"/>
        <w:spacing w:before="450" w:after="450" w:line="312" w:lineRule="auto"/>
      </w:pPr>
      <w:r>
        <w:rPr>
          <w:rFonts w:ascii="宋体" w:hAnsi="宋体" w:eastAsia="宋体" w:cs="宋体"/>
          <w:color w:val="000"/>
          <w:sz w:val="28"/>
          <w:szCs w:val="28"/>
        </w:rPr>
        <w:t xml:space="preserve">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九、劳动合同的变更、续订、解除、终止和经济补偿</w:t>
      </w:r>
    </w:p>
    <w:p>
      <w:pPr>
        <w:ind w:left="0" w:right="0" w:firstLine="560"/>
        <w:spacing w:before="450" w:after="450" w:line="312" w:lineRule="auto"/>
      </w:pPr>
      <w:r>
        <w:rPr>
          <w:rFonts w:ascii="宋体" w:hAnsi="宋体" w:eastAsia="宋体" w:cs="宋体"/>
          <w:color w:val="000"/>
          <w:sz w:val="28"/>
          <w:szCs w:val="28"/>
        </w:rPr>
        <w:t xml:space="preserve">第二十一条 甲乙双方变更、续订、解除、终止劳动合同应当依照《^v^劳动合同法》和国家及北京市有关规定执行。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乙方应当按照双方约定，办理工作交接。应当支付经济补偿的，按国家、北京市制定的规定执行。</w:t>
      </w:r>
    </w:p>
    <w:p>
      <w:pPr>
        <w:ind w:left="0" w:right="0" w:firstLine="560"/>
        <w:spacing w:before="450" w:after="450" w:line="312" w:lineRule="auto"/>
      </w:pPr>
      <w:r>
        <w:rPr>
          <w:rFonts w:ascii="宋体" w:hAnsi="宋体" w:eastAsia="宋体" w:cs="宋体"/>
          <w:color w:val="000"/>
          <w:sz w:val="28"/>
          <w:szCs w:val="28"/>
        </w:rPr>
        <w:t xml:space="preserve">第二十四条 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劳动合同范本一般有几页2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劳动合同范本一般有几页3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劳动合同范本一般有几页4</w:t>
      </w:r>
    </w:p>
    <w:p>
      <w:pPr>
        <w:ind w:left="0" w:right="0" w:firstLine="560"/>
        <w:spacing w:before="450" w:after="450" w:line="312" w:lineRule="auto"/>
      </w:pPr>
      <w:r>
        <w:rPr>
          <w:rFonts w:ascii="宋体" w:hAnsi="宋体" w:eastAsia="宋体" w:cs="宋体"/>
          <w:color w:val="000"/>
          <w:sz w:val="28"/>
          <w:szCs w:val="28"/>
        </w:rPr>
        <w:t xml:space="preserve">随着餐饮业的发展，个体餐饮店越来越多，如果你是从业餐饮业的人员一定要对个体餐饮 劳动合同 包含的必要内容有所了解。以下是在我为大家整理的个体餐饮劳动合同的范本_餐饮业劳动合同模板，感谢您的阅读。</w:t>
      </w:r>
    </w:p>
    <w:p>
      <w:pPr>
        <w:ind w:left="0" w:right="0" w:firstLine="560"/>
        <w:spacing w:before="450" w:after="450" w:line="312" w:lineRule="auto"/>
      </w:pPr>
      <w:r>
        <w:rPr>
          <w:rFonts w:ascii="宋体" w:hAnsi="宋体" w:eastAsia="宋体" w:cs="宋体"/>
          <w:color w:val="000"/>
          <w:sz w:val="28"/>
          <w:szCs w:val="28"/>
        </w:rPr>
        <w:t xml:space="preserve">个体餐饮劳动合同 范文 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根据《^v^劳动合同法》、《劳动合同法实施条例》等有关法律法规及国家和自治区有关政策规定，经甲乙双方平等协商，自愿签订本合同，并共同遵守本合同所列条款。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 规章制度 、劳动纪律和安，全操 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个体餐饮劳动合同范文2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 春节 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 离职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个体餐饮劳动合同范文3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劳动合同范本一般有几页5</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劳动合同范本一般有几页6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劳动合同范本一般有几页7</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 式等）按下列约定办理： （1）；（2）；（3）；（4）；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 订同一合同期限。第八条：双方认为需要约定的事项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 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第十条：劳动争议处理 劳动争议发生后，当事人可以向当地劳动争议调解，调解不成，可以向劳动争 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 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（盖章）乙方： （签章）</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2025-01-16T00:54:24+08:00</dcterms:created>
  <dcterms:modified xsi:type="dcterms:W3CDTF">2025-01-16T00:54:24+08:00</dcterms:modified>
</cp:coreProperties>
</file>

<file path=docProps/custom.xml><?xml version="1.0" encoding="utf-8"?>
<Properties xmlns="http://schemas.openxmlformats.org/officeDocument/2006/custom-properties" xmlns:vt="http://schemas.openxmlformats.org/officeDocument/2006/docPropsVTypes"/>
</file>