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食堂厨师聘用合同_食堂厨师聘用合同</w:t>
      </w:r>
      <w:bookmarkEnd w:id="1"/>
    </w:p>
    <w:p>
      <w:pPr>
        <w:jc w:val="center"/>
        <w:spacing w:before="0" w:after="450"/>
      </w:pPr>
      <w:r>
        <w:rPr>
          <w:rFonts w:ascii="Arial" w:hAnsi="Arial" w:eastAsia="Arial" w:cs="Arial"/>
          <w:color w:val="999999"/>
          <w:sz w:val="20"/>
          <w:szCs w:val="20"/>
        </w:rPr>
        <w:t xml:space="preserve">来源：网络  作者：夜色温柔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食堂厨师聘用合同_食堂厨师聘用合同（精选3篇）食堂厨师聘用合同_食堂厨师聘用合同 篇1 甲方名称： 法定代表人(主要负责人) 联系电话 乙方姓名 性别 联系电话 身份证号码 家庭住址 邮政编码 根据《中华人民共和国劳动法》等法律、行政法规，...</w:t>
      </w:r>
    </w:p>
    <w:p>
      <w:pPr>
        <w:ind w:left="0" w:right="0" w:firstLine="560"/>
        <w:spacing w:before="450" w:after="450" w:line="312" w:lineRule="auto"/>
      </w:pPr>
      <w:r>
        <w:rPr>
          <w:rFonts w:ascii="宋体" w:hAnsi="宋体" w:eastAsia="宋体" w:cs="宋体"/>
          <w:color w:val="000"/>
          <w:sz w:val="28"/>
          <w:szCs w:val="28"/>
        </w:rPr>
        <w:t xml:space="preserve">食堂厨师聘用合同_食堂厨师聘用合同（精选3篇）</w:t>
      </w:r>
    </w:p>
    <w:p>
      <w:pPr>
        <w:ind w:left="0" w:right="0" w:firstLine="560"/>
        <w:spacing w:before="450" w:after="450" w:line="312" w:lineRule="auto"/>
      </w:pPr>
      <w:r>
        <w:rPr>
          <w:rFonts w:ascii="宋体" w:hAnsi="宋体" w:eastAsia="宋体" w:cs="宋体"/>
          <w:color w:val="000"/>
          <w:sz w:val="28"/>
          <w:szCs w:val="28"/>
        </w:rPr>
        <w:t xml:space="preserve">食堂厨师聘用合同_食堂厨师聘用合同 篇1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乙方姓名 性别 联系电话 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2800.00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六、甲、乙双方变更、续订、解除、终止劳动合同应当依照《中华人民共和国劳动合同法》等相关法律、法规和湖州市有关规定执行。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食堂厨师聘用合同_食堂厨师聘用合同 篇2</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第二条：岗位职责</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3、乙方负责厨房食品的安全卫生。卫生防疫部门来检查，如果达不到卫生防疫部门要求，乙方按要求改正，并对所造成的一切损失承担责任。(硬件设施除外)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3、如乙方违反工作规定或者操作，发生责任事故，或者失职、渎职，造成严重后果的; 甲方有权终止本协议，并提前一个月通知乙方，协议终止时，甲方结清乙方的工资。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1、甲方与乙方签订正式的凭用协议书，并负责乙方的工资、福利、各项社会保险。</w:t>
      </w:r>
    </w:p>
    <w:p>
      <w:pPr>
        <w:ind w:left="0" w:right="0" w:firstLine="560"/>
        <w:spacing w:before="450" w:after="450" w:line="312" w:lineRule="auto"/>
      </w:pPr>
      <w:r>
        <w:rPr>
          <w:rFonts w:ascii="宋体" w:hAnsi="宋体" w:eastAsia="宋体" w:cs="宋体"/>
          <w:color w:val="000"/>
          <w:sz w:val="28"/>
          <w:szCs w:val="28"/>
        </w:rPr>
        <w:t xml:space="preserve">2、乙方月工资为： 元/月。</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2、如乙方违反工作规定或者操作，发生责任事故，或者失职、渎职，造成严重后果的; 甲方有权终止本协议，并提前一个月通知乙方，协议终止时，甲方结清乙方的工资。</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4、未经甲方同意，乙方不得擅自旷工;</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1、甲、乙双方就履行本协议所发生一切争执，双方友好协议解决。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食堂厨师聘用合同_食堂厨师聘用合同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合同暂定为**年，试用期自*年*月**日 *年*月**日止为一个月，试用期满后经甲方满意，签订用工合同，合同期为壹年，自*年*月**日 *年*月**日止，本合同自然终止，如双方同意，可以续签。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1、甲方支付乙方工资每月*元，甲方不再支付其他任何费用。工资按月发放，实发*元，每月预留**元作为保证金，直至合同期满时一次性发放;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2025-01-16T13:01:53+08:00</dcterms:created>
  <dcterms:modified xsi:type="dcterms:W3CDTF">2025-01-16T13:01:53+08:00</dcterms:modified>
</cp:coreProperties>
</file>

<file path=docProps/custom.xml><?xml version="1.0" encoding="utf-8"?>
<Properties xmlns="http://schemas.openxmlformats.org/officeDocument/2006/custom-properties" xmlns:vt="http://schemas.openxmlformats.org/officeDocument/2006/docPropsVTypes"/>
</file>