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最新土地承包经营权合同纠纷(5篇)</w:t>
      </w:r>
      <w:bookmarkEnd w:id="1"/>
    </w:p>
    <w:p>
      <w:pPr>
        <w:jc w:val="center"/>
        <w:spacing w:before="0" w:after="450"/>
      </w:pPr>
      <w:r>
        <w:rPr>
          <w:rFonts w:ascii="Arial" w:hAnsi="Arial" w:eastAsia="Arial" w:cs="Arial"/>
          <w:color w:val="999999"/>
          <w:sz w:val="20"/>
          <w:szCs w:val="20"/>
        </w:rPr>
        <w:t xml:space="preserve">来源：网络  作者：独坐青楼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纠纷一接包方(以下简称乙方)：甲乙双方按照《中华人民共和国农村土地承包法》和《农村土地承包经营权流转管理办法》等有关法律法规和国家有关政策的规定，本着依法、自愿、有偿的原则，经双方协商一致，就农村土地承包经营权转包事宜，订...</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土地承包经营权合同纠纷一</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1、转包经营年限自20__年10月1日—20__年9月20日,乙方获得土地承包经营权后，依法享有该土地的使用、经营决策、产品处置和收益等权利。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乙方采用现金方式支付，20__年10月5日前一次性支付给甲方，甲方开立收据给乙方。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甲方于20__年10月1日前将转包土地交付乙方。交付时由双方指定的公证处见证。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甲方将其承包经营的_________________土地的承包经营权转让给乙方从事________生产经营。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转让的土地承包经营权年限为______年，即自________年_____月______日起至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转让的土地承包经营权的转让金为_________元人民币。甲方承包经营相关地块时对该地块实际投入资金和人力改造的，可收取合理的补偿金。本合同的补偿金为________元。两项合计总金额为元人民币。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甲方应于_________年______月______日前将转让承包经营权的土地交付乙方。交付方式为或实地一次性全部交付。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签约日期：_______________年________月______日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土地承包经营权合同纠纷三</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_本农户因_________________，欲将位于___________村___________组的___________亩土地承包经营权，采取___________流转方式，以每亩________________元的补偿标准，委托贵单位储备、流转(需委托流转的土地情况附后)，流转期限为___________年，即自__________年__________月___________日起至___________年___________月_________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委托事项有效期自_______________年_______________月___________日至_______________年_______________月__________委托人(户主)：______________(签字或盖章)</w:t>
      </w:r>
    </w:p>
    <w:p>
      <w:pPr>
        <w:ind w:left="0" w:right="0" w:firstLine="560"/>
        <w:spacing w:before="450" w:after="450" w:line="312" w:lineRule="auto"/>
      </w:pPr>
      <w:r>
        <w:rPr>
          <w:rFonts w:ascii="宋体" w:hAnsi="宋体" w:eastAsia="宋体" w:cs="宋体"/>
          <w:color w:val="000"/>
          <w:sz w:val="28"/>
          <w:szCs w:val="28"/>
        </w:rPr>
        <w:t xml:space="preserve">受托人：_________________签章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土地承包经营权合同纠纷四</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承包土地名称为________，总面积________亩，四至界限为：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乙方承包期限为________年(注：</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各年度承包金按下列第________种方式计算，乙方应于当年________月________日前以货币方式向甲方付清。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(1)采取实物折值计算承包金。每亩地年承包金相当于________斤小麦(或玉米、稻谷等)的价值，年总承包金相当于________斤小麦(玉米、稻谷等)。单位价格按交款年中级质量国家收购价格计算。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(2)采取浮动方式。第一年每亩地承包金________元，总承包金________元。以后年度以第一年承包金为基数，每年上浮递增________%。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 甲方(盖章)：代表人(签名或盖章)：________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甲方（出让方）：__________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□其他______所属集体经济组织代码证：_____</w:t>
      </w:r>
    </w:p>
    <w:p>
      <w:pPr>
        <w:ind w:left="0" w:right="0" w:firstLine="560"/>
        <w:spacing w:before="450" w:after="450" w:line="312" w:lineRule="auto"/>
      </w:pPr>
      <w:r>
        <w:rPr>
          <w:rFonts w:ascii="宋体" w:hAnsi="宋体" w:eastAsia="宋体" w:cs="宋体"/>
          <w:color w:val="000"/>
          <w:sz w:val="28"/>
          <w:szCs w:val="28"/>
        </w:rPr>
        <w:t xml:space="preserve">乙方（受让方）：__________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□其他______所属集体经济组织代码证：_____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（四）流转土地上原有附属建筑和资产情况及处置方式：___________________</w:t>
      </w:r>
    </w:p>
    <w:p>
      <w:pPr>
        <w:ind w:left="0" w:right="0" w:firstLine="560"/>
        <w:spacing w:before="450" w:after="450" w:line="312" w:lineRule="auto"/>
      </w:pPr>
      <w:r>
        <w:rPr>
          <w:rFonts w:ascii="宋体" w:hAnsi="宋体" w:eastAsia="宋体" w:cs="宋体"/>
          <w:color w:val="000"/>
          <w:sz w:val="28"/>
          <w:szCs w:val="28"/>
        </w:rPr>
        <w:t xml:space="preserve">第二条流转期限</w:t>
      </w:r>
    </w:p>
    <w:p>
      <w:pPr>
        <w:ind w:left="0" w:right="0" w:firstLine="560"/>
        <w:spacing w:before="450" w:after="450" w:line="312" w:lineRule="auto"/>
      </w:pPr>
      <w:r>
        <w:rPr>
          <w:rFonts w:ascii="宋体" w:hAnsi="宋体" w:eastAsia="宋体" w:cs="宋体"/>
          <w:color w:val="000"/>
          <w:sz w:val="28"/>
          <w:szCs w:val="28"/>
        </w:rPr>
        <w:t xml:space="preserve">□流转期限从________年_____月____日起至______年______月___日止。（最长不超过甲方原承包期的剩余年限）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一次性付款方式。土地承包经营权流转价款按每年每亩为______元。共计_________元，于______年__月___日前付清。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期，每期___年，每期土地流转价款递增___%。合同生效后______日内由乙方向甲方一次性支付第一期的流转价款__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日内将原流转的土地交还给甲方，乙方必须将原流转经营土地妥善处理。未收获农作物的处理约定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（四）合同终止或解除后，由乙方修建的道路、灌溉渠等设施，处置方式为__________________________________________________________________；修建的房屋及其他可拆卸设施，处置方式为___________________________________。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（二）甲方应按合同规定按时间向乙方交付土地，逾期一日应向乙方支付应缴纳的流转价款的__‰作为滞纳金。逾期___日，乙方有权解除合同，甲方承担违约责任。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 □向有权管辖的人民法院提起诉讼。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（二）本合同自当事人签字或盖章起生效。本合同一式_____份，由出让方、受让方、土地所有权的集体经济组织、县农业主管部门、______________、_________各执一份。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 乙方盖章（签字）：_______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2025-01-16T10:14:52+08:00</dcterms:created>
  <dcterms:modified xsi:type="dcterms:W3CDTF">2025-01-16T10:14:52+08:00</dcterms:modified>
</cp:coreProperties>
</file>

<file path=docProps/custom.xml><?xml version="1.0" encoding="utf-8"?>
<Properties xmlns="http://schemas.openxmlformats.org/officeDocument/2006/custom-properties" xmlns:vt="http://schemas.openxmlformats.org/officeDocument/2006/docPropsVTypes"/>
</file>