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门面经营合同范本(优选5篇)</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门面经营合同范本1甲方：_________________乙方：_________________根据国家有关法律、法规、省市有关政策，本着实事求是、真诚合作、互惠互利的原则，经双方协商同意，特签定如下承包合同。1、甲方将金华市婺城区悦客宾...</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2、承包期与房屋租赁期限一致，即自20____年7月8日至20____年7月8日，共计十年。承包费即房屋租赁费，不再另行收取其他费用。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门面经营合同范本2</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经甲、乙双方独特协商，____的水果店____年度承包协定如下：</w:t>
      </w:r>
    </w:p>
    <w:p>
      <w:pPr>
        <w:ind w:left="0" w:right="0" w:firstLine="560"/>
        <w:spacing w:before="450" w:after="450" w:line="312" w:lineRule="auto"/>
      </w:pPr>
      <w:r>
        <w:rPr>
          <w:rFonts w:ascii="宋体" w:hAnsi="宋体" w:eastAsia="宋体" w:cs="宋体"/>
          <w:color w:val="000"/>
          <w:sz w:val="28"/>
          <w:szCs w:val="28"/>
        </w:rPr>
        <w:t xml:space="preserve">1、乙方承包甲方的生果店经营水果，承包期为____年上学期开学至____年下学期停止，乙方向甲方交纳承包费元。竞标胜利后当场炕清。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2、乙方经营项目为水果，不能进行水果加工跟变相加工经营，不能经营其余名目，一经发明上述不能经营的情况，罚款壹仟元，并即时撤消其经营协议且不予退承包费。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3、未经甲方批准，乙方不能将合同转让，乙方与外界产生纠纷，甲方不负任何义务。</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4、甲方供给门面一间给乙方作为营业场合（由甲方指定）。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5、乙方在承包期间必须爱惜水电设施，节俭水电，水电费按实、按市场聚由乙方自动向甲方交纳。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6、工商、税务、卫生等其他用度甲方可帮乙方和谐，但费用均由乙方承当。</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7、乙方在承包期间必须遵守学校规章轨制，爱护学生，不经营糜烂、变质水果，遵纪遵法，否则甲方有权解除合同，所交费用不退。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9、乙方竞标时必需缴纳壹仟元的保证金，承包期满不违约情形时由甲方退还其保障金。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此协议一式两份，甲乙双方各持一份，希双方共同遵照。</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 ______________________________”自愿达成如下协议；双方同意信守：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预计总投支肆拾万元（￥400000元）。甲方、乙方各占50__________%股份，计各投贰拾万元，超出部分甲乙双方按比例分摊。 另注：</w:t>
      </w:r>
    </w:p>
    <w:p>
      <w:pPr>
        <w:ind w:left="0" w:right="0" w:firstLine="560"/>
        <w:spacing w:before="450" w:after="450" w:line="312" w:lineRule="auto"/>
      </w:pPr>
      <w:r>
        <w:rPr>
          <w:rFonts w:ascii="宋体" w:hAnsi="宋体" w:eastAsia="宋体" w:cs="宋体"/>
          <w:color w:val="000"/>
          <w:sz w:val="28"/>
          <w:szCs w:val="28"/>
        </w:rPr>
        <w:t xml:space="preserve">1、 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 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乙方享有对财物账目的监管权利，对于实际财务、账目以及借款、还款、日常投资等资金使用事项在超过1000元额度（500以下应各自记账，留存凭证，定期对账），必须加以双方协商一致方可进行。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 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2025-01-16T13:44:57+08:00</dcterms:created>
  <dcterms:modified xsi:type="dcterms:W3CDTF">2025-01-16T13:44:57+08:00</dcterms:modified>
</cp:coreProperties>
</file>

<file path=docProps/custom.xml><?xml version="1.0" encoding="utf-8"?>
<Properties xmlns="http://schemas.openxmlformats.org/officeDocument/2006/custom-properties" xmlns:vt="http://schemas.openxmlformats.org/officeDocument/2006/docPropsVTypes"/>
</file>