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租凭经营合同范本(通用3篇)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租凭经营合同范本1甲方：厂家代码：乙方：合同编号：第一章 总则第一条 甲、乙双方本着互惠互利、共同发展的原则，经充分协商达成以下协议。第二条 甲、乙双方必须是在_具有工商行政管理部门注册，同时具有法人资格的企业。乙方必须向甲方提供代理商营业...</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厂家代码：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租凭经营合同范本2</w:t>
      </w:r>
    </w:p>
    <w:p>
      <w:pPr>
        <w:ind w:left="0" w:right="0" w:firstLine="560"/>
        <w:spacing w:before="450" w:after="450" w:line="312" w:lineRule="auto"/>
      </w:pPr>
      <w:r>
        <w:rPr>
          <w:rFonts w:ascii="宋体" w:hAnsi="宋体" w:eastAsia="宋体" w:cs="宋体"/>
          <w:color w:val="000"/>
          <w:sz w:val="28"/>
          <w:szCs w:val="28"/>
        </w:rPr>
        <w:t xml:space="preserve">甲方： 厂家代码：</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&gt;第二章销售费用及结算</w:t>
      </w:r>
    </w:p>
    <w:p>
      <w:pPr>
        <w:ind w:left="0" w:right="0" w:firstLine="560"/>
        <w:spacing w:before="450" w:after="450" w:line="312" w:lineRule="auto"/>
      </w:pPr>
      <w:r>
        <w:rPr>
          <w:rFonts w:ascii="宋体" w:hAnsi="宋体" w:eastAsia="宋体" w:cs="宋体"/>
          <w:color w:val="000"/>
          <w:sz w:val="28"/>
          <w:szCs w:val="28"/>
        </w:rPr>
        <w:t xml:space="preserve">第七条经双方商定，乙方在甲方经营月租金为________元。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第十一条联营专柜的商品必须自行建帐管理，商品保管由乙方负责。如有丢失、损坏均由乙方承担。专柜经营中发生的一切费用均由乙方负担，乙方必须保证专柜商品品种齐全，陈列美观、丰满。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&gt;第四章合同解除</w:t>
      </w:r>
    </w:p>
    <w:p>
      <w:pPr>
        <w:ind w:left="0" w:right="0" w:firstLine="560"/>
        <w:spacing w:before="450" w:after="450" w:line="312" w:lineRule="auto"/>
      </w:pPr>
      <w:r>
        <w:rPr>
          <w:rFonts w:ascii="宋体" w:hAnsi="宋体" w:eastAsia="宋体" w:cs="宋体"/>
          <w:color w:val="000"/>
          <w:sz w:val="28"/>
          <w:szCs w:val="28"/>
        </w:rPr>
        <w:t xml:space="preserve">第十七条如遇特殊情况，任何一方无力经营需终止协议时，应提前_____天以书面通知对方，否则将承担违约责任。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&gt;第五章合同争议及解决</w:t>
      </w:r>
    </w:p>
    <w:p>
      <w:pPr>
        <w:ind w:left="0" w:right="0" w:firstLine="560"/>
        <w:spacing w:before="450" w:after="450" w:line="312" w:lineRule="auto"/>
      </w:pPr>
      <w:r>
        <w:rPr>
          <w:rFonts w:ascii="宋体" w:hAnsi="宋体" w:eastAsia="宋体" w:cs="宋体"/>
          <w:color w:val="000"/>
          <w:sz w:val="28"/>
          <w:szCs w:val="28"/>
        </w:rPr>
        <w:t xml:space="preserve">第十九条甲、乙双方应严格履行本协议的各项条款，如果发生争议，双方友好协商解决。协商解决不了，可提出诉讼或由合同签定所在地工商行政管理仲裁委员会仲裁。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&gt;第六章其他</w:t>
      </w:r>
    </w:p>
    <w:p>
      <w:pPr>
        <w:ind w:left="0" w:right="0" w:firstLine="560"/>
        <w:spacing w:before="450" w:after="450" w:line="312" w:lineRule="auto"/>
      </w:pPr>
      <w:r>
        <w:rPr>
          <w:rFonts w:ascii="宋体" w:hAnsi="宋体" w:eastAsia="宋体" w:cs="宋体"/>
          <w:color w:val="000"/>
          <w:sz w:val="28"/>
          <w:szCs w:val="28"/>
        </w:rPr>
        <w:t xml:space="preserve">第二十条本协议从双方法定代表人或法定代表授权人签字之日起生效。有效期从____年____月____日起至____年____月____日止。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1、甲方将位于_______市_______楼，经营面积________平方米，提供给乙方作为从事家具销售经营。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&gt;三、租金及结付方式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2、按照_先付后用_的原则，进场前先付半年租赁费，于下半年支付余款。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2025-01-16T03:44:36+08:00</dcterms:created>
  <dcterms:modified xsi:type="dcterms:W3CDTF">2025-01-16T03:44:36+08:00</dcterms:modified>
</cp:coreProperties>
</file>

<file path=docProps/custom.xml><?xml version="1.0" encoding="utf-8"?>
<Properties xmlns="http://schemas.openxmlformats.org/officeDocument/2006/custom-properties" xmlns:vt="http://schemas.openxmlformats.org/officeDocument/2006/docPropsVTypes"/>
</file>