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最新中外合资经营企业合同无效案精选(24篇)</w:t>
      </w:r>
      <w:bookmarkEnd w:id="1"/>
    </w:p>
    <w:p>
      <w:pPr>
        <w:jc w:val="center"/>
        <w:spacing w:before="0" w:after="450"/>
      </w:pPr>
      <w:r>
        <w:rPr>
          <w:rFonts w:ascii="Arial" w:hAnsi="Arial" w:eastAsia="Arial" w:cs="Arial"/>
          <w:color w:val="999999"/>
          <w:sz w:val="20"/>
          <w:szCs w:val="20"/>
        </w:rPr>
        <w:t xml:space="preserve">来源：网络  作者：玄霄绝艳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序言第一章合营公司的组成第二章生产经营范围和规模第三章投资总额，投资比例及资本转让第四章利润分配和亏损负担第五章合营期限及终止合同第六章合营各方的责任第七章董事会第八章经营管理机构第九章财务会计制度第十章劳动管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_______________国_____________市_____________公司.根据《中华人民共和国中外合资经营企业法》和中国的其它有关法规，本着平等互利的原则，通过友好协商，同意在中华人民共和国_____________省____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中国技术进口总公司（以下简称甲方），在中国北京市注册登记，其法定地址在：中国北京市西郊二里沟，法定代表：姓名____职务___________国籍___________；</w:t>
      </w:r>
    </w:p>
    <w:p>
      <w:pPr>
        <w:ind w:left="0" w:right="0" w:firstLine="560"/>
        <w:spacing w:before="450" w:after="450" w:line="312" w:lineRule="auto"/>
      </w:pPr>
      <w:r>
        <w:rPr>
          <w:rFonts w:ascii="宋体" w:hAnsi="宋体" w:eastAsia="宋体" w:cs="宋体"/>
          <w:color w:val="000"/>
          <w:sz w:val="28"/>
          <w:szCs w:val="28"/>
        </w:rPr>
        <w:t xml:space="preserve">_____国___________公司（以下简称乙方），在___________国___________地登记注册，其法定地址在_______国______地，法定代表：姓名_________职务_________国籍_________（如合营为多方者，可按丙，丁....方依次排列）.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2.2合营公司的生产规模如下：__________________</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2.2.1合营公司投产后的生产能力为_________年_________.</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甲方：现金_________元.厂房_________元.土地使用费_________元.工业产权_______元.其它_______元.共_______元.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乙方：现金_________元.机械设备_________元.工业产权______元.专有技术使用费__元.其它_______元.共______元.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3.3合营各方在合营公司得到营业执照后_______天内.分期缴足出资资金.其应付金额和期限规定如下：....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董事会由______名董事组成，其中甲方_______名，乙方_______名.董事长由甲方委派.设副董事长______名，由_______方委派.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8.1合营公司实行董事会领导下的总经理负责制.设总经理一名，由_______方推荐，付总经理_______名，由甲方推荐______名，乙方推荐_______名，正副总经理任期为_______年.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9.3合营公司设总会计师，副总会计师各一名.总会计师的职权和责任按合营公司章程规定执行.总会计师由_______方推荐，副总会计师由_______方推荐，总会计师，副总会计师均由董事会任命.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19.3本合同于_______年_______月_______日由甲乙双方的授权代表在_______地签字.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_______中国技术进口总公司代表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____________国_______公司代表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______年____月_____日于____地</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中外合资经营企业合同(样式三)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中外合资经营企业合同(钻头)</w:t>
      </w:r>
    </w:p>
    <w:p>
      <w:pPr>
        <w:ind w:left="0" w:right="0" w:firstLine="560"/>
        <w:spacing w:before="450" w:after="450" w:line="312" w:lineRule="auto"/>
      </w:pPr>
      <w:r>
        <w:rPr>
          <w:rFonts w:ascii="宋体" w:hAnsi="宋体" w:eastAsia="宋体" w:cs="宋体"/>
          <w:color w:val="000"/>
          <w:sz w:val="28"/>
          <w:szCs w:val="28"/>
        </w:rPr>
        <w:t xml:space="preserve">_________与_________根据《中华人民共和国中外合资经营企业法》和中国的其他有关法规，本着平等互利的原则，通过友好协商，同意在中华人民共和国_________共同投资举办生产及销售____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报：_________</w:t>
      </w:r>
    </w:p>
    <w:p>
      <w:pPr>
        <w:ind w:left="0" w:right="0" w:firstLine="560"/>
        <w:spacing w:before="450" w:after="450" w:line="312" w:lineRule="auto"/>
      </w:pPr>
      <w:r>
        <w:rPr>
          <w:rFonts w:ascii="宋体" w:hAnsi="宋体" w:eastAsia="宋体" w:cs="宋体"/>
          <w:color w:val="000"/>
          <w:sz w:val="28"/>
          <w:szCs w:val="28"/>
        </w:rPr>
        <w:t xml:space="preserve">邮政信箱：_________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邮电信箱：_________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合营公司的中文名称为：_________;英文名称为：_________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____先进制造技术，技术诀窍，以科学的经营管理方法，制造与销售具有国际先进水平的____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生产经营范围：合营公司生产和销售各种类型和尺寸的_________钻头(及乙方在合营期间所发展并已投产的所有其他型号的_________钻头)，以及以下与生产及销售业务有关的活动：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3.2.1 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3.2.2 研究与发展_________钻头新产品，以便更好地为用户服务。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生产规模：合营公司投产后第_________年，全面生产时，应具有生产_________只各种规模型号_________钻头的生产能力。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合营公司的投资总额与注册资本均为_________美元，甲乙双方各投资_________美元，均为总注册资本的_________%。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4.4 甲乙双方的现金分两期交付。在合营公司取得营业执照之日起三个月内，缴付各自认缴现金出资额的_________%，其余_________%在六个月内交齐。出资的现金应存入______________银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4.5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4.6 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5.1.3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5.1.4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5.1.5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5.1.6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5.1.7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5.1.8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5.1.9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5.1.10 协助外籍工作人员办理所需的入境签证、工作许可证和旅行手续等。 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5.1.11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5.2.2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5.2.3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5.2.4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5.2.5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5.2.6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5.2.7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5.2.8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乙方负责包销合营公司年产量_________产品，但最多为_________只，其余产品将由合营公司销售到国内市场及按本合同附件五“产品销售协议”原则所确定的国际市场。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____名董事组成，其中甲方委派_________名，乙方委派_________名。董事长由甲方委派，副董事长由乙方委派，董事及董事长任期____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8.3.1 合营公司章程的修改;</w:t>
      </w:r>
    </w:p>
    <w:p>
      <w:pPr>
        <w:ind w:left="0" w:right="0" w:firstLine="560"/>
        <w:spacing w:before="450" w:after="450" w:line="312" w:lineRule="auto"/>
      </w:pPr>
      <w:r>
        <w:rPr>
          <w:rFonts w:ascii="宋体" w:hAnsi="宋体" w:eastAsia="宋体" w:cs="宋体"/>
          <w:color w:val="000"/>
          <w:sz w:val="28"/>
          <w:szCs w:val="28"/>
        </w:rPr>
        <w:t xml:space="preserve">8.3.2 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合营公司注册资本的增加;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8.5 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管理机构设总经理一人，副总经理一人，首届总经理由_________方推荐，首届副总经理由_________方推荐，经董事会任命，任期____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 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合营公司筹备、建设期间，在董事会下设筹建组。筹建组由_________人组成，其中甲方_________人，乙方_________人，并由甲方推荐组长一人，乙方推荐副组成一人，组长、副组长均由董事会任命。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11.2.3 负责技术资料的整理、转译。</w:t>
      </w:r>
    </w:p>
    <w:p>
      <w:pPr>
        <w:ind w:left="0" w:right="0" w:firstLine="560"/>
        <w:spacing w:before="450" w:after="450" w:line="312" w:lineRule="auto"/>
      </w:pPr>
      <w:r>
        <w:rPr>
          <w:rFonts w:ascii="宋体" w:hAnsi="宋体" w:eastAsia="宋体" w:cs="宋体"/>
          <w:color w:val="000"/>
          <w:sz w:val="28"/>
          <w:szCs w:val="28"/>
        </w:rPr>
        <w:t xml:space="preserve">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12.1 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 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13.2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13.3 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13.4 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13.5 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13.6 每一营业年度的头三个月内，由总经理组织编制上一年度的财务决算包括负债表、损益计算表、纳税报告和利润分配方案，交董事会审查通过。&lt;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2025-05-25T16:48:41+08:00</dcterms:created>
  <dcterms:modified xsi:type="dcterms:W3CDTF">2025-05-25T16:48:41+08:00</dcterms:modified>
</cp:coreProperties>
</file>

<file path=docProps/custom.xml><?xml version="1.0" encoding="utf-8"?>
<Properties xmlns="http://schemas.openxmlformats.org/officeDocument/2006/custom-properties" xmlns:vt="http://schemas.openxmlformats.org/officeDocument/2006/docPropsVTypes"/>
</file>