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2024年农业承包经营合同书(3篇)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农业承包经营合同书一承包日期从 年 月 日至 年 月 日双方根据有关法律规定，在合法平等、自愿的基础上，与共同遵守，经协商签定本合同，商定如下条款：一、 乙方自愿承包，独立承担生产，保质、保量、安全生产等管理事务，并接受甲方的监督管理。一切...</w:t>
      </w:r>
    </w:p>
    <w:p>
      <w:pPr>
        <w:ind w:left="0" w:right="0" w:firstLine="560"/>
        <w:spacing w:before="450" w:after="450" w:line="312" w:lineRule="auto"/>
      </w:pPr>
      <w:r>
        <w:rPr>
          <w:rFonts w:ascii="黑体" w:hAnsi="黑体" w:eastAsia="黑体" w:cs="黑体"/>
          <w:color w:val="000000"/>
          <w:sz w:val="36"/>
          <w:szCs w:val="36"/>
          <w:b w:val="1"/>
          <w:bCs w:val="1"/>
        </w:rPr>
        <w:t xml:space="preserve">农业承包经营合同书一</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农业承包经营合同书二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农业承包经营合同书三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甲方将__发包给乙方饲养，共__头。其中，种母畜__头，种公畜__头，肉畜__头……。</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年__月以前，向国家交售肉畜__头，规格是____;向甲方上交肉畜__头，规格是____;向甲方提供生产用畜__头，规格是____;在承包期内的第__年__月以前。……。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2.乙方按合同规定的品种、数量、规格交售给国家的__的价金，甲乙双方按__：__分成，甲方得__成，乙方得__成。乙方超额完成国家交售任务和上交甲方任务以外的部分，归乙方所有。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1.甲方在__年__月__日以前向乙方提供栏圈__间，牧场__亩，提供给乙方饲料地__亩__分以及如下工具：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3.乙方必须爱护栏圈。合同期满时，必须将甲方提供的栏圈、饲料地、牧场、工具等如数交还甲方。栏圈内的粪肥__%归甲方，__%归乙方。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向甲方偿付违约金。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乙方：__村民</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2025-01-16T06:58:02+08:00</dcterms:created>
  <dcterms:modified xsi:type="dcterms:W3CDTF">2025-01-16T06:58:02+08:00</dcterms:modified>
</cp:coreProperties>
</file>

<file path=docProps/custom.xml><?xml version="1.0" encoding="utf-8"?>
<Properties xmlns="http://schemas.openxmlformats.org/officeDocument/2006/custom-properties" xmlns:vt="http://schemas.openxmlformats.org/officeDocument/2006/docPropsVTypes"/>
</file>