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联营合同范本运输(必备6篇)</w:t>
      </w:r>
      <w:bookmarkEnd w:id="1"/>
    </w:p>
    <w:p>
      <w:pPr>
        <w:jc w:val="center"/>
        <w:spacing w:before="0" w:after="450"/>
      </w:pPr>
      <w:r>
        <w:rPr>
          <w:rFonts w:ascii="Arial" w:hAnsi="Arial" w:eastAsia="Arial" w:cs="Arial"/>
          <w:color w:val="999999"/>
          <w:sz w:val="20"/>
          <w:szCs w:val="20"/>
        </w:rPr>
        <w:t xml:space="preserve">来源：网络  作者：春暖花香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联营合同范本运输1甲方(单位名称)：____________________经济性质：________ 所有制：________乙方(单位名称)：____________________经济性质：________ 所有制：________(...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联营合同范本运输4</w:t>
      </w:r>
    </w:p>
    <w:p>
      <w:pPr>
        <w:ind w:left="0" w:right="0" w:firstLine="560"/>
        <w:spacing w:before="450" w:after="450" w:line="312" w:lineRule="auto"/>
      </w:pPr>
      <w:r>
        <w:rPr>
          <w:rFonts w:ascii="宋体" w:hAnsi="宋体" w:eastAsia="宋体" w:cs="宋体"/>
          <w:color w:val="000"/>
          <w:sz w:val="28"/>
          <w:szCs w:val="28"/>
        </w:rPr>
        <w:t xml:space="preserve">全文甲方(单位名称)：________经济性质：________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乙方(单位名称)：________经济性质：________(注：若有两个以上联营单位，依次称丙方、丁方……)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第三条联营企业名称____________市(县)____________公司。地址：____________隶属：____________经济性质：________________(所有制)联营。核算方式：共同经营，统一核算，共负盈亏。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公司投资总额为人民币____元。甲方投资额________元，占投资总额________％；甲方以下列作为投资：现金：____________元；厂房：________元，折旧率为每年____％；机械设备：____________元，折旧率为每年________％；专用工具：________元，折旧率为每年________％；土地征用补偿费：________元；专利权：________元：商标权：________元：技术成果：________元。乙方投资额：(略……)投资缴付日期：____年____月____日。</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第九条联营成员的权利和义务甲方：______________乙方：______________________。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公司所得，在提取储备基金、企业发展基金及职工福利奖励基金后，按下述比例分配：联营各方按上述比例承担公司亏损或风险。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公司实行董事会领导下的经理负责制。董事会为公司的最高决策机构，定期举行董事会集体会议，决定公司的一切重大事宜。遇有紧急情况，可以不定期召开董事会。董事会由________名董事组成。其中甲方委派________名，乙方委派________名。董事长由甲方委派，副董事长由乙方委派。董事会成员任期________年，经委派方继续委派可以连任。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公司由出资各方派人共同经营管理。公司的经营方针、重大决策(包括生产销售计划，利润分配，提留比例，人事任免等)采取董事会一致通过的原则。公司设经营管理机构，负责公司的日常经营管理工作。经营管理机构设经理一名，由________方推荐；副经理____人，由____方推荐。经理、副经理由董事会聘请，任期____年。公司的主管会计由____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联营合同范本运输6</w:t>
      </w:r>
    </w:p>
    <w:p>
      <w:pPr>
        <w:ind w:left="0" w:right="0" w:firstLine="560"/>
        <w:spacing w:before="450" w:after="450" w:line="312" w:lineRule="auto"/>
      </w:pPr>
      <w:r>
        <w:rPr>
          <w:rFonts w:ascii="宋体" w:hAnsi="宋体" w:eastAsia="宋体" w:cs="宋体"/>
          <w:color w:val="000"/>
          <w:sz w:val="28"/>
          <w:szCs w:val="28"/>
        </w:rPr>
        <w:t xml:space="preserve">&gt;一、订立合同各方当事人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&gt;二、联营组织</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&gt;五、联营期限：_________________________________________________________。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2025-01-16T09:06:29+08:00</dcterms:created>
  <dcterms:modified xsi:type="dcterms:W3CDTF">2025-01-16T09:06:29+08:00</dcterms:modified>
</cp:coreProperties>
</file>

<file path=docProps/custom.xml><?xml version="1.0" encoding="utf-8"?>
<Properties xmlns="http://schemas.openxmlformats.org/officeDocument/2006/custom-properties" xmlns:vt="http://schemas.openxmlformats.org/officeDocument/2006/docPropsVTypes"/>
</file>