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塘沽区易燃品运输合同范本(推荐31篇)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塘沽区易燃品运输合同范本1买方： (以下称甲方) 签订地点：卖方： (以下称乙方) 签订时间： 年 月 日依据《^v^合同法》及其他有关法律法规的规定，甲、乙双方在平等、自愿、公平、诚信的基础上，就柴油买卖的有关事宜协商一致，订立本合同。第...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塘沽区易燃品运输合同范本3</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&gt;甲方：_____________（简称“甲方”）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&gt;乙方：_____________（简称“乙方”）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w:t>
      </w:r>
    </w:p>
    <w:p>
      <w:pPr>
        <w:ind w:left="0" w:right="0" w:firstLine="560"/>
        <w:spacing w:before="450" w:after="450" w:line="312" w:lineRule="auto"/>
      </w:pPr>
      <w:r>
        <w:rPr>
          <w:rFonts w:ascii="宋体" w:hAnsi="宋体" w:eastAsia="宋体" w:cs="宋体"/>
          <w:color w:val="000"/>
          <w:sz w:val="28"/>
          <w:szCs w:val="28"/>
        </w:rPr>
        <w:t xml:space="preserve">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&gt;2．货物的交付和服务的提供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&gt;3．货物产权和风险的转移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&gt;6．货物的质量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&gt;7．服务的标准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&gt;9．拒收、返工、换货和退货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&gt;10．包装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&gt;货物名称：_______________________</w:t>
      </w:r>
    </w:p>
    <w:p>
      <w:pPr>
        <w:ind w:left="0" w:right="0" w:firstLine="560"/>
        <w:spacing w:before="450" w:after="450" w:line="312" w:lineRule="auto"/>
      </w:pPr>
      <w:r>
        <w:rPr>
          <w:rFonts w:ascii="宋体" w:hAnsi="宋体" w:eastAsia="宋体" w:cs="宋体"/>
          <w:color w:val="000"/>
          <w:sz w:val="28"/>
          <w:szCs w:val="28"/>
        </w:rPr>
        <w:t xml:space="preserve">&gt;甲方货号：_______________________</w:t>
      </w:r>
    </w:p>
    <w:p>
      <w:pPr>
        <w:ind w:left="0" w:right="0" w:firstLine="560"/>
        <w:spacing w:before="450" w:after="450" w:line="312" w:lineRule="auto"/>
      </w:pPr>
      <w:r>
        <w:rPr>
          <w:rFonts w:ascii="宋体" w:hAnsi="宋体" w:eastAsia="宋体" w:cs="宋体"/>
          <w:color w:val="000"/>
          <w:sz w:val="28"/>
          <w:szCs w:val="28"/>
        </w:rPr>
        <w:t xml:space="preserve">&gt;规格：___________________________</w:t>
      </w:r>
    </w:p>
    <w:p>
      <w:pPr>
        <w:ind w:left="0" w:right="0" w:firstLine="560"/>
        <w:spacing w:before="450" w:after="450" w:line="312" w:lineRule="auto"/>
      </w:pPr>
      <w:r>
        <w:rPr>
          <w:rFonts w:ascii="宋体" w:hAnsi="宋体" w:eastAsia="宋体" w:cs="宋体"/>
          <w:color w:val="000"/>
          <w:sz w:val="28"/>
          <w:szCs w:val="28"/>
        </w:rPr>
        <w:t xml:space="preserve">&gt;重量（毛、净）：_________________</w:t>
      </w:r>
    </w:p>
    <w:p>
      <w:pPr>
        <w:ind w:left="0" w:right="0" w:firstLine="560"/>
        <w:spacing w:before="450" w:after="450" w:line="312" w:lineRule="auto"/>
      </w:pPr>
      <w:r>
        <w:rPr>
          <w:rFonts w:ascii="宋体" w:hAnsi="宋体" w:eastAsia="宋体" w:cs="宋体"/>
          <w:color w:val="000"/>
          <w:sz w:val="28"/>
          <w:szCs w:val="28"/>
        </w:rPr>
        <w:t xml:space="preserve">&gt;总件数/箱号：____________________</w:t>
      </w:r>
    </w:p>
    <w:p>
      <w:pPr>
        <w:ind w:left="0" w:right="0" w:firstLine="560"/>
        <w:spacing w:before="450" w:after="450" w:line="312" w:lineRule="auto"/>
      </w:pPr>
      <w:r>
        <w:rPr>
          <w:rFonts w:ascii="宋体" w:hAnsi="宋体" w:eastAsia="宋体" w:cs="宋体"/>
          <w:color w:val="000"/>
          <w:sz w:val="28"/>
          <w:szCs w:val="28"/>
        </w:rPr>
        <w:t xml:space="preserve">&gt;订单号：_________________________</w:t>
      </w:r>
    </w:p>
    <w:p>
      <w:pPr>
        <w:ind w:left="0" w:right="0" w:firstLine="560"/>
        <w:spacing w:before="450" w:after="450" w:line="312" w:lineRule="auto"/>
      </w:pPr>
      <w:r>
        <w:rPr>
          <w:rFonts w:ascii="宋体" w:hAnsi="宋体" w:eastAsia="宋体" w:cs="宋体"/>
          <w:color w:val="000"/>
          <w:sz w:val="28"/>
          <w:szCs w:val="28"/>
        </w:rPr>
        <w:t xml:space="preserve">&gt;生产日期：_______________________</w:t>
      </w:r>
    </w:p>
    <w:p>
      <w:pPr>
        <w:ind w:left="0" w:right="0" w:firstLine="560"/>
        <w:spacing w:before="450" w:after="450" w:line="312" w:lineRule="auto"/>
      </w:pPr>
      <w:r>
        <w:rPr>
          <w:rFonts w:ascii="宋体" w:hAnsi="宋体" w:eastAsia="宋体" w:cs="宋体"/>
          <w:color w:val="000"/>
          <w:sz w:val="28"/>
          <w:szCs w:val="28"/>
        </w:rPr>
        <w:t xml:space="preserve">&gt;厂商批号：_______________________</w:t>
      </w:r>
    </w:p>
    <w:p>
      <w:pPr>
        <w:ind w:left="0" w:right="0" w:firstLine="560"/>
        <w:spacing w:before="450" w:after="450" w:line="312" w:lineRule="auto"/>
      </w:pPr>
      <w:r>
        <w:rPr>
          <w:rFonts w:ascii="宋体" w:hAnsi="宋体" w:eastAsia="宋体" w:cs="宋体"/>
          <w:color w:val="000"/>
          <w:sz w:val="28"/>
          <w:szCs w:val="28"/>
        </w:rPr>
        <w:t xml:space="preserve">&gt;生产厂家：_______________________</w:t>
      </w:r>
    </w:p>
    <w:p>
      <w:pPr>
        <w:ind w:left="0" w:right="0" w:firstLine="560"/>
        <w:spacing w:before="450" w:after="450" w:line="312" w:lineRule="auto"/>
      </w:pPr>
      <w:r>
        <w:rPr>
          <w:rFonts w:ascii="宋体" w:hAnsi="宋体" w:eastAsia="宋体" w:cs="宋体"/>
          <w:color w:val="000"/>
          <w:sz w:val="28"/>
          <w:szCs w:val="28"/>
        </w:rPr>
        <w:t xml:space="preserve">&gt;11．单据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v^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塘沽区易燃品运输合同范本9</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保书的信任立即将相应材料应用于施工。但在质量保*期限内，已使用的材料被*不符合合同规定的要求，则*方有权选择下列一种方法追究乙方违约责任：另行采购相应物资、安装、拆除等所发生的一切费用均由乙方承担，乙方并应赔偿*方的其他损失。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协商，决定由乙方供给*方修建的彭水滨*新城工程所需排水管件、管材。依据《中华*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*方提前7天前将工程所需的材料按规格、数量提给乙方，由乙方采购并运送到*方工地交给*方使用。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双方商定，工程所需排水管材价格按重庆银都房地产开发公司核定价格下浮3%，（此价格为*价）数量按*方收到的实际数量为准。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乙方所供材料，*方在春节前支付乙方80%，以后按每月总货款的80%支付，余款在工程验收合格后一个月内付清。付款时乙方必须提供正式*。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1、按*方提供的供货计划，需用时间及时将合格材料运至*方施工现场，如乙方故意拖延供货时间给*方造成一切经济损失由乙方负责，*方有权另行寻找其他商家供货，乙方不得干预。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本合同共两页，一式两份，*乙双方签字生效，*乙双方各持一份，具有同等法律效力。本合同不分正本副本，复印无效，合同履行完成后自动终止。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七、验收标准及方式和提出异议期限：供方提供所供材料出厂质量*书，生产厂家生产许可*及其它需方需要的资料。经复试各项指标必须合格，否则供方承担由此造成的一切损失。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2025-01-16T10:57:12+08:00</dcterms:created>
  <dcterms:modified xsi:type="dcterms:W3CDTF">2025-01-16T10:57:12+08:00</dcterms:modified>
</cp:coreProperties>
</file>

<file path=docProps/custom.xml><?xml version="1.0" encoding="utf-8"?>
<Properties xmlns="http://schemas.openxmlformats.org/officeDocument/2006/custom-properties" xmlns:vt="http://schemas.openxmlformats.org/officeDocument/2006/docPropsVTypes"/>
</file>