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沙坪坝区家具运输合同范本(优选34篇)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沙坪坝区家具运输合同范本1&gt;一、起运地起运点：米业仓库&gt;二、目的地目的地：大重庆区域&gt;三、运输对象和运输量运输对象：（）生产的大米。运输量：各包装规格的产成品，预计年运输量15000吨-20000吨左右。&gt;四、运输方式要求：由于运输对象为外...</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为________付一次。在本合同正式生效当日内一次^v^清第一次租金共计人民币___________元。另一次^v^押金___________元整。租赁期内，每季度租金需提前___________天支付。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开展，进一步规范市场，甲，乙双方依照《^v^经济合同法》的相关规定;甲乙双方本着平等自愿、互惠互利、共同发展的精神，经双方友好协商，就甲方向乙方采购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一、甲、乙双方合作品牌：</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为 年，自________年___ 月___ 日起至______ 年___ 月_____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必须要规范市场价格体系，保证同一品牌、同一型号的材料在同一地区内以统一的最低售价(市场最低折扣____折、伟美之峰折扣____折)，乙方如有价格变动需提前一周时间通知甲方负责人，同时将该材料的最新价格提供给甲方(以传真件为准)，如乙方市场价格体系变动未及时通知甲方并影响甲方利益的，甲方所受一切损失由乙方承担</w:t>
      </w:r>
    </w:p>
    <w:p>
      <w:pPr>
        <w:ind w:left="0" w:right="0" w:firstLine="560"/>
        <w:spacing w:before="450" w:after="450" w:line="312" w:lineRule="auto"/>
      </w:pPr>
      <w:r>
        <w:rPr>
          <w:rFonts w:ascii="宋体" w:hAnsi="宋体" w:eastAsia="宋体" w:cs="宋体"/>
          <w:color w:val="000"/>
          <w:sz w:val="28"/>
          <w:szCs w:val="28"/>
        </w:rPr>
        <w:t xml:space="preserve">2、甲方客户不管是甲方人员或电话通知带到乙方展厅，或自行到乙方展厅购买材料都享受在甲方给客户的最低优惠价位，一旦销售成功，经核实是和甲方有关的客户，乙方应根据最后成交价格按协议给甲方进行返利，乙方不得低于市场最低价位出售，一经发现，甲方将向乙方素取违约金壹万(￥10000)元</w:t>
      </w:r>
    </w:p>
    <w:p>
      <w:pPr>
        <w:ind w:left="0" w:right="0" w:firstLine="560"/>
        <w:spacing w:before="450" w:after="450" w:line="312" w:lineRule="auto"/>
      </w:pPr>
      <w:r>
        <w:rPr>
          <w:rFonts w:ascii="宋体" w:hAnsi="宋体" w:eastAsia="宋体" w:cs="宋体"/>
          <w:color w:val="000"/>
          <w:sz w:val="28"/>
          <w:szCs w:val="28"/>
        </w:rPr>
        <w:t xml:space="preserve">3、甲、乙双方如有特殊客户要下浮售价，必须经过双方负责人协商并作出书面意见方可按比例扣除双方应得返利，否则按正常成交价返利。</w:t>
      </w:r>
    </w:p>
    <w:p>
      <w:pPr>
        <w:ind w:left="0" w:right="0" w:firstLine="560"/>
        <w:spacing w:before="450" w:after="450" w:line="312" w:lineRule="auto"/>
      </w:pPr>
      <w:r>
        <w:rPr>
          <w:rFonts w:ascii="宋体" w:hAnsi="宋体" w:eastAsia="宋体" w:cs="宋体"/>
          <w:color w:val="000"/>
          <w:sz w:val="28"/>
          <w:szCs w:val="28"/>
        </w:rPr>
        <w:t xml:space="preserve">4、乙方促销产品需提前 3 天以书面形式通知甲方</w:t>
      </w:r>
    </w:p>
    <w:p>
      <w:pPr>
        <w:ind w:left="0" w:right="0" w:firstLine="560"/>
        <w:spacing w:before="450" w:after="450" w:line="312" w:lineRule="auto"/>
      </w:pPr>
      <w:r>
        <w:rPr>
          <w:rFonts w:ascii="宋体" w:hAnsi="宋体" w:eastAsia="宋体" w:cs="宋体"/>
          <w:color w:val="000"/>
          <w:sz w:val="28"/>
          <w:szCs w:val="28"/>
        </w:rPr>
        <w:t xml:space="preserve">5、 乙方向甲方提供其代理的各类装饰材料报价明细表，作为甲方选购的依据(具体品牌及价格以乙方提供的产品价格为标准);在执行协议期间，乙方出现货源紧缺或因厂家停产的产品，需要用其他同质量，同外观产品替代的，要提前 10 天以书面形式通知甲方负责人，在得到甲方认可后，乙方才能供货，否则协议终止</w:t>
      </w:r>
    </w:p>
    <w:p>
      <w:pPr>
        <w:ind w:left="0" w:right="0" w:firstLine="560"/>
        <w:spacing w:before="450" w:after="450" w:line="312" w:lineRule="auto"/>
      </w:pPr>
      <w:r>
        <w:rPr>
          <w:rFonts w:ascii="宋体" w:hAnsi="宋体" w:eastAsia="宋体" w:cs="宋体"/>
          <w:color w:val="000"/>
          <w:sz w:val="28"/>
          <w:szCs w:val="28"/>
        </w:rPr>
        <w:t xml:space="preserve">6、乙方应充分维护甲方关于公司的内部条例，条规，不得越过甲方整体与甲方私人合作或私拿折扣点给设计师，一旦发现，视为乙方违约，赔偿违约金壹万(￥10000)元整;</w:t>
      </w:r>
    </w:p>
    <w:p>
      <w:pPr>
        <w:ind w:left="0" w:right="0" w:firstLine="560"/>
        <w:spacing w:before="450" w:after="450" w:line="312" w:lineRule="auto"/>
      </w:pPr>
      <w:r>
        <w:rPr>
          <w:rFonts w:ascii="宋体" w:hAnsi="宋体" w:eastAsia="宋体" w:cs="宋体"/>
          <w:color w:val="000"/>
          <w:sz w:val="28"/>
          <w:szCs w:val="28"/>
        </w:rPr>
        <w:t xml:space="preserve">五、送货，补货、退货制度</w:t>
      </w:r>
    </w:p>
    <w:p>
      <w:pPr>
        <w:ind w:left="0" w:right="0" w:firstLine="560"/>
        <w:spacing w:before="450" w:after="450" w:line="312" w:lineRule="auto"/>
      </w:pPr>
      <w:r>
        <w:rPr>
          <w:rFonts w:ascii="宋体" w:hAnsi="宋体" w:eastAsia="宋体" w:cs="宋体"/>
          <w:color w:val="000"/>
          <w:sz w:val="28"/>
          <w:szCs w:val="28"/>
        </w:rPr>
        <w:t xml:space="preserve">1、甲方在够货 45 天内，在保证货物不发水、不受污、不损坏的情况下，乙方都将按甲方购物是的原价退给甲方实际货款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1、甲方在采购材料时，由采购人员在乙方正规销售单上签字，乙方保存好单据并附带发票到公司财务部进行统一结算，结算方式按月(单)进行结算。</w:t>
      </w:r>
    </w:p>
    <w:p>
      <w:pPr>
        <w:ind w:left="0" w:right="0" w:firstLine="560"/>
        <w:spacing w:before="450" w:after="450" w:line="312" w:lineRule="auto"/>
      </w:pPr>
      <w:r>
        <w:rPr>
          <w:rFonts w:ascii="宋体" w:hAnsi="宋体" w:eastAsia="宋体" w:cs="宋体"/>
          <w:color w:val="000"/>
          <w:sz w:val="28"/>
          <w:szCs w:val="28"/>
        </w:rPr>
        <w:t xml:space="preserve">2、甲方客户订购产品时一律以现款现货进行结算，甲方和乙方的返利结算按每单退补完进行</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甲方可以指定下属分公司(分店)与乙方指定的专卖店进行合作;</w:t>
      </w:r>
    </w:p>
    <w:p>
      <w:pPr>
        <w:ind w:left="0" w:right="0" w:firstLine="560"/>
        <w:spacing w:before="450" w:after="450" w:line="312" w:lineRule="auto"/>
      </w:pPr>
      <w:r>
        <w:rPr>
          <w:rFonts w:ascii="宋体" w:hAnsi="宋体" w:eastAsia="宋体" w:cs="宋体"/>
          <w:color w:val="000"/>
          <w:sz w:val="28"/>
          <w:szCs w:val="28"/>
        </w:rPr>
        <w:t xml:space="preserve">(2) 甲方对乙方提供的不符合国家规定标准产品，有权向乙方提出索赔;</w:t>
      </w:r>
    </w:p>
    <w:p>
      <w:pPr>
        <w:ind w:left="0" w:right="0" w:firstLine="560"/>
        <w:spacing w:before="450" w:after="450" w:line="312" w:lineRule="auto"/>
      </w:pPr>
      <w:r>
        <w:rPr>
          <w:rFonts w:ascii="宋体" w:hAnsi="宋体" w:eastAsia="宋体" w:cs="宋体"/>
          <w:color w:val="000"/>
          <w:sz w:val="28"/>
          <w:szCs w:val="28"/>
        </w:rPr>
        <w:t xml:space="preserve">(3) 甲方对乙方不能按合同及时供货的可以按合同法的约定，提出赔偿。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(4)甲方有权利要求乙方及时返还甲方应得的返利</w:t>
      </w:r>
    </w:p>
    <w:p>
      <w:pPr>
        <w:ind w:left="0" w:right="0" w:firstLine="560"/>
        <w:spacing w:before="450" w:after="450" w:line="312" w:lineRule="auto"/>
      </w:pPr>
      <w:r>
        <w:rPr>
          <w:rFonts w:ascii="宋体" w:hAnsi="宋体" w:eastAsia="宋体" w:cs="宋体"/>
          <w:color w:val="000"/>
          <w:sz w:val="28"/>
          <w:szCs w:val="28"/>
        </w:rPr>
        <w:t xml:space="preserve">(5) 对于乙方擅自违约的行为，甲方有权向乙方提出补偿;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甲方积极向终端用户介绍、推荐乙方的产品;</w:t>
      </w:r>
    </w:p>
    <w:p>
      <w:pPr>
        <w:ind w:left="0" w:right="0" w:firstLine="560"/>
        <w:spacing w:before="450" w:after="450" w:line="312" w:lineRule="auto"/>
      </w:pPr>
      <w:r>
        <w:rPr>
          <w:rFonts w:ascii="宋体" w:hAnsi="宋体" w:eastAsia="宋体" w:cs="宋体"/>
          <w:color w:val="000"/>
          <w:sz w:val="28"/>
          <w:szCs w:val="28"/>
        </w:rPr>
        <w:t xml:space="preserve">(2) 甲方积极协调乙方与终端用户的主材供需事宜;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甲方乙方本着真诚友好、平等互利的原则，为进一步加强合作，建立稳固双赢的合作伙伴关系，依据《^v^合同法》及国家相关法律、法规的规定，经双方商定达成如下协议：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w:t>
      </w:r>
    </w:p>
    <w:p>
      <w:pPr>
        <w:ind w:left="0" w:right="0" w:firstLine="560"/>
        <w:spacing w:before="450" w:after="450" w:line="312" w:lineRule="auto"/>
      </w:pPr>
      <w:r>
        <w:rPr>
          <w:rFonts w:ascii="宋体" w:hAnsi="宋体" w:eastAsia="宋体" w:cs="宋体"/>
          <w:color w:val="000"/>
          <w:sz w:val="28"/>
          <w:szCs w:val="28"/>
        </w:rPr>
        <w:t xml:space="preserve">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2、每年月乙方不得故意增设协议文本约定外的条件和借此拖延、拒绝付款。</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沙坪坝区家具运输合同范本5</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沙坪坝区家具运输合同范本6</w:t>
      </w:r>
    </w:p>
    <w:p>
      <w:pPr>
        <w:ind w:left="0" w:right="0" w:firstLine="560"/>
        <w:spacing w:before="450" w:after="450" w:line="312" w:lineRule="auto"/>
      </w:pPr>
      <w:r>
        <w:rPr>
          <w:rFonts w:ascii="宋体" w:hAnsi="宋体" w:eastAsia="宋体" w:cs="宋体"/>
          <w:color w:val="000"/>
          <w:sz w:val="28"/>
          <w:szCs w:val="28"/>
        </w:rPr>
        <w:t xml:space="preserve">买方(甲方)：_____</w:t>
      </w:r>
    </w:p>
    <w:p>
      <w:pPr>
        <w:ind w:left="0" w:right="0" w:firstLine="560"/>
        <w:spacing w:before="450" w:after="450" w:line="312" w:lineRule="auto"/>
      </w:pPr>
      <w:r>
        <w:rPr>
          <w:rFonts w:ascii="宋体" w:hAnsi="宋体" w:eastAsia="宋体" w:cs="宋体"/>
          <w:color w:val="000"/>
          <w:sz w:val="28"/>
          <w:szCs w:val="28"/>
        </w:rPr>
        <w:t xml:space="preserve">卖方(乙方)：_____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为维护合同双方合法权益，根据《^v^合同法》及有关规定，甲乙双方协商一致，按下列条款成交所订家具的买卖。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(3)金额：_____</w:t>
      </w:r>
    </w:p>
    <w:p>
      <w:pPr>
        <w:ind w:left="0" w:right="0" w:firstLine="560"/>
        <w:spacing w:before="450" w:after="450" w:line="312" w:lineRule="auto"/>
      </w:pPr>
      <w:r>
        <w:rPr>
          <w:rFonts w:ascii="宋体" w:hAnsi="宋体" w:eastAsia="宋体" w:cs="宋体"/>
          <w:color w:val="000"/>
          <w:sz w:val="28"/>
          <w:szCs w:val="28"/>
        </w:rPr>
        <w:t xml:space="preserve">二、质量标准：_____</w:t>
      </w:r>
    </w:p>
    <w:p>
      <w:pPr>
        <w:ind w:left="0" w:right="0" w:firstLine="560"/>
        <w:spacing w:before="450" w:after="450" w:line="312" w:lineRule="auto"/>
      </w:pPr>
      <w:r>
        <w:rPr>
          <w:rFonts w:ascii="宋体" w:hAnsi="宋体" w:eastAsia="宋体" w:cs="宋体"/>
          <w:color w:val="000"/>
          <w:sz w:val="28"/>
          <w:szCs w:val="28"/>
        </w:rPr>
        <w:t xml:space="preserve">三、家具保修期为_____个月，在保修期内出现家具质量问题，由乙方在_____日修理好或更换，修理不好或不能更换的予以退货。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四、交货时间：_____地点：_____</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甲方需从乙方购得_____，为明确买卖双方的权利和义务，现根据《^v^合同法》及有关法律规定，经双方协商一致，签订合同如下：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甲、乙双方在自愿的基础上，经过平等协商，依据《^v^合同法》之规定，特订立如下合同：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_____年_____月_____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沙坪坝区家具运输合同范本7</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四、运输方式到达站(港)及收货单位：汽车或轮船运至xx站(港)，xx公司收。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沙坪坝区家具运输合同范本9</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沙坪坝区家具运输合同范本10</w:t>
      </w:r>
    </w:p>
    <w:p>
      <w:pPr>
        <w:ind w:left="0" w:right="0" w:firstLine="560"/>
        <w:spacing w:before="450" w:after="450" w:line="312" w:lineRule="auto"/>
      </w:pPr>
      <w:r>
        <w:rPr>
          <w:rFonts w:ascii="宋体" w:hAnsi="宋体" w:eastAsia="宋体" w:cs="宋体"/>
          <w:color w:val="000"/>
          <w:sz w:val="28"/>
          <w:szCs w:val="28"/>
        </w:rPr>
        <w:t xml:space="preserve">为有效监测、及时控制和消除因突发新冠肺炎疫情引发的生活必需品市场供应不稳定，积极做好可能引起短缺的生活必需品品种调度，切实保障突发疫情期间极端情况下我县生活必需品市场供应稳定，根据《国家发展和改革委办公厅商务部办公厅的通知》（发改办运行〔20xx〕1053号）精神，结合我县实际，特制定《盂县应对突发新冠肺炎疫情保障生活必需品应急供应工作方案》。县政府决定成立盂县生活必需品应急供应工作领导组。现将领导小组组成人员名单和职责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做好粮食（米面）、食用油、蔬菜、鸡蛋、猪肉、火腿肠、方便面及瓶装水等生活必需品市场供需情况的应急监测、生产调</w:t>
      </w:r>
    </w:p>
    <w:p>
      <w:pPr>
        <w:ind w:left="0" w:right="0" w:firstLine="560"/>
        <w:spacing w:before="450" w:after="450" w:line="312" w:lineRule="auto"/>
      </w:pPr>
      <w:r>
        <w:rPr>
          <w:rFonts w:ascii="宋体" w:hAnsi="宋体" w:eastAsia="宋体" w:cs="宋体"/>
          <w:color w:val="000"/>
          <w:sz w:val="28"/>
          <w:szCs w:val="28"/>
        </w:rPr>
        <w:t xml:space="preserve">度、物资运输、终端销售、储备投放、市场监管、宣传引导等工作，满足居民日常生活需要，维护正常的社会秩序。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条块结合，分级负责。坚持以属地负责、市级支援、统筹联动的原则，按照封控、管控、防控管理级别，分级响应、分级启动应急预案，落实处置主体责任。建立以事发地政府为主，相关部门和周边地区配合支援的领导责任制和现场指挥机构，切实做好应急工作。</w:t>
      </w:r>
    </w:p>
    <w:p>
      <w:pPr>
        <w:ind w:left="0" w:right="0" w:firstLine="560"/>
        <w:spacing w:before="450" w:after="450" w:line="312" w:lineRule="auto"/>
      </w:pPr>
      <w:r>
        <w:rPr>
          <w:rFonts w:ascii="宋体" w:hAnsi="宋体" w:eastAsia="宋体" w:cs="宋体"/>
          <w:color w:val="000"/>
          <w:sz w:val="28"/>
          <w:szCs w:val="28"/>
        </w:rPr>
        <w:t xml:space="preserve">（二）坚持实时监测，快速反应。在出现疫情区域实施防范、管控、封控管理时，快速做出反应，及时了解掌握本区域生活必需品市场供应状况，将有关情况上报县政府及县商务局。</w:t>
      </w:r>
    </w:p>
    <w:p>
      <w:pPr>
        <w:ind w:left="0" w:right="0" w:firstLine="560"/>
        <w:spacing w:before="450" w:after="450" w:line="312" w:lineRule="auto"/>
      </w:pPr>
      <w:r>
        <w:rPr>
          <w:rFonts w:ascii="宋体" w:hAnsi="宋体" w:eastAsia="宋体" w:cs="宋体"/>
          <w:color w:val="000"/>
          <w:sz w:val="28"/>
          <w:szCs w:val="28"/>
        </w:rPr>
        <w:t xml:space="preserve">（三）坚持协调配合，共同推动。在出现疫情区域实施防范、管控、封控管理时，在县政府的统一指挥下，根据具体情况适时启动生活必需品应急供应工作方案，各部门之间通力配合，确保市场供应，增强人民群众生活的安全感。</w:t>
      </w:r>
    </w:p>
    <w:p>
      <w:pPr>
        <w:ind w:left="0" w:right="0" w:firstLine="560"/>
        <w:spacing w:before="450" w:after="450" w:line="312" w:lineRule="auto"/>
      </w:pPr>
      <w:r>
        <w:rPr>
          <w:rFonts w:ascii="宋体" w:hAnsi="宋体" w:eastAsia="宋体" w:cs="宋体"/>
          <w:color w:val="000"/>
          <w:sz w:val="28"/>
          <w:szCs w:val="28"/>
        </w:rPr>
        <w:t xml:space="preserve">&gt;三、组织体系及主要职责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盂县应对突发新冠肺炎疫情保障生活必需品应急供应工作领导组（以下简称领导组），由县委常委、副县长王占山任组长，由县发改局局长李华青、县商务局局长田晋中、县政府办副主任高伟任副组长，县委宣传部、县财政局、县公安局、县民政局、县交通运输局、县农业农村局、县卫健局、县市场^v^、县城镇社区办事处、县直机关事务服务中心、县红十字会、各乡（镇）政府等部门有关负责同志为领导组成员，领导组下设办公室，办公室设在县商务局，办公室主任由田晋中同志兼任。</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在县新型冠状病毒肺炎疫情防控工作领导小组领导下，负责指挥、组织、协调生活必需品供应和应急处置工作，办理县政府交办的有关事项。</w:t>
      </w:r>
    </w:p>
    <w:p>
      <w:pPr>
        <w:ind w:left="0" w:right="0" w:firstLine="560"/>
        <w:spacing w:before="450" w:after="450" w:line="312" w:lineRule="auto"/>
      </w:pPr>
      <w:r>
        <w:rPr>
          <w:rFonts w:ascii="宋体" w:hAnsi="宋体" w:eastAsia="宋体" w:cs="宋体"/>
          <w:color w:val="000"/>
          <w:sz w:val="28"/>
          <w:szCs w:val="28"/>
        </w:rPr>
        <w:t xml:space="preserve">（三）领导组办公室职责</w:t>
      </w:r>
    </w:p>
    <w:p>
      <w:pPr>
        <w:ind w:left="0" w:right="0" w:firstLine="560"/>
        <w:spacing w:before="450" w:after="450" w:line="312" w:lineRule="auto"/>
      </w:pPr>
      <w:r>
        <w:rPr>
          <w:rFonts w:ascii="宋体" w:hAnsi="宋体" w:eastAsia="宋体" w:cs="宋体"/>
          <w:color w:val="000"/>
          <w:sz w:val="28"/>
          <w:szCs w:val="28"/>
        </w:rPr>
        <w:t xml:space="preserve">执行领导组的决定；组织编制、修订工作方案；及时准确的收集发布信息；受理、处理市场异常波动的报警；协调应急工作的指挥、保障、解除等环节的有关问题。</w:t>
      </w:r>
    </w:p>
    <w:p>
      <w:pPr>
        <w:ind w:left="0" w:right="0" w:firstLine="560"/>
        <w:spacing w:before="450" w:after="450" w:line="312" w:lineRule="auto"/>
      </w:pPr>
      <w:r>
        <w:rPr>
          <w:rFonts w:ascii="宋体" w:hAnsi="宋体" w:eastAsia="宋体" w:cs="宋体"/>
          <w:color w:val="000"/>
          <w:sz w:val="28"/>
          <w:szCs w:val="28"/>
        </w:rPr>
        <w:t xml:space="preserve">（四）成员单位职责</w:t>
      </w:r>
    </w:p>
    <w:p>
      <w:pPr>
        <w:ind w:left="0" w:right="0" w:firstLine="560"/>
        <w:spacing w:before="450" w:after="450" w:line="312" w:lineRule="auto"/>
      </w:pPr>
      <w:r>
        <w:rPr>
          <w:rFonts w:ascii="宋体" w:hAnsi="宋体" w:eastAsia="宋体" w:cs="宋体"/>
          <w:color w:val="000"/>
          <w:sz w:val="28"/>
          <w:szCs w:val="28"/>
        </w:rPr>
        <w:t xml:space="preserve">商务部门：负责组织各成员单位综合协调生活必需品市场供应保障工作；加强生活必需品市场运行监测、调研；指导企业加大产销对接，提高商品采购量和库存量；统筹协调生活必需品物资调运支持。</w:t>
      </w:r>
    </w:p>
    <w:p>
      <w:pPr>
        <w:ind w:left="0" w:right="0" w:firstLine="560"/>
        <w:spacing w:before="450" w:after="450" w:line="312" w:lineRule="auto"/>
      </w:pPr>
      <w:r>
        <w:rPr>
          <w:rFonts w:ascii="宋体" w:hAnsi="宋体" w:eastAsia="宋体" w:cs="宋体"/>
          <w:color w:val="000"/>
          <w:sz w:val="28"/>
          <w:szCs w:val="28"/>
        </w:rPr>
        <w:t xml:space="preserve">宣传部门：负责协调新闻单位，做好舆情引导工作，维护市场稳定，组织好新闻发布和宣传报道工作。</w:t>
      </w:r>
    </w:p>
    <w:p>
      <w:pPr>
        <w:ind w:left="0" w:right="0" w:firstLine="560"/>
        <w:spacing w:before="450" w:after="450" w:line="312" w:lineRule="auto"/>
      </w:pPr>
      <w:r>
        <w:rPr>
          <w:rFonts w:ascii="宋体" w:hAnsi="宋体" w:eastAsia="宋体" w:cs="宋体"/>
          <w:color w:val="000"/>
          <w:sz w:val="28"/>
          <w:szCs w:val="28"/>
        </w:rPr>
        <w:t xml:space="preserve">发改部门：负责做好疫情期间的市场价格监测工作；落实县级重要物资和应急储备物资动用计划和指令；关注全县粮油市场、重要物资的供应动态工作；做好救灾物资应急保障工作。</w:t>
      </w:r>
    </w:p>
    <w:p>
      <w:pPr>
        <w:ind w:left="0" w:right="0" w:firstLine="560"/>
        <w:spacing w:before="450" w:after="450" w:line="312" w:lineRule="auto"/>
      </w:pPr>
      <w:r>
        <w:rPr>
          <w:rFonts w:ascii="宋体" w:hAnsi="宋体" w:eastAsia="宋体" w:cs="宋体"/>
          <w:color w:val="000"/>
          <w:sz w:val="28"/>
          <w:szCs w:val="28"/>
        </w:rPr>
        <w:t xml:space="preserve">农业农村部门：负责组织好粮、油、肉、菜、蛋等生活必需品的种养、屠宰、加工等生产活动，提高农产品自给率；做好产能、产量监测；负责农产品质量安全监管工作。</w:t>
      </w:r>
    </w:p>
    <w:p>
      <w:pPr>
        <w:ind w:left="0" w:right="0" w:firstLine="560"/>
        <w:spacing w:before="450" w:after="450" w:line="312" w:lineRule="auto"/>
      </w:pPr>
      <w:r>
        <w:rPr>
          <w:rFonts w:ascii="宋体" w:hAnsi="宋体" w:eastAsia="宋体" w:cs="宋体"/>
          <w:color w:val="000"/>
          <w:sz w:val="28"/>
          <w:szCs w:val="28"/>
        </w:rPr>
        <w:t xml:space="preserve">^v^门：负责维护生活必需品供应场所的治安秩序，及时打击扰乱市场经济秩序的犯罪活动；负责生活必需品运输道路畅通。</w:t>
      </w:r>
    </w:p>
    <w:p>
      <w:pPr>
        <w:ind w:left="0" w:right="0" w:firstLine="560"/>
        <w:spacing w:before="450" w:after="450" w:line="312" w:lineRule="auto"/>
      </w:pPr>
      <w:r>
        <w:rPr>
          <w:rFonts w:ascii="宋体" w:hAnsi="宋体" w:eastAsia="宋体" w:cs="宋体"/>
          <w:color w:val="000"/>
          <w:sz w:val="28"/>
          <w:szCs w:val="28"/>
        </w:rPr>
        <w:t xml:space="preserve">财政部门：负责保障市场供应应急事项所需费用及时到位。</w:t>
      </w:r>
    </w:p>
    <w:p>
      <w:pPr>
        <w:ind w:left="0" w:right="0" w:firstLine="560"/>
        <w:spacing w:before="450" w:after="450" w:line="312" w:lineRule="auto"/>
      </w:pPr>
      <w:r>
        <w:rPr>
          <w:rFonts w:ascii="宋体" w:hAnsi="宋体" w:eastAsia="宋体" w:cs="宋体"/>
          <w:color w:val="000"/>
          <w:sz w:val="28"/>
          <w:szCs w:val="28"/>
        </w:rPr>
        <w:t xml:space="preserve">卫健部门：负责做好生活必需品相关企业人员的核酸检测；做好高速卡口运输物资车辆消杀等工作；指导培训生活必需品供销企业做好日常消杀工作；协调组织对我县重大食品安全事故开展医疗救治、事件现场卫生处理及流行病学调查；做好通报与食品安全有关的其他信息。</w:t>
      </w:r>
    </w:p>
    <w:p>
      <w:pPr>
        <w:ind w:left="0" w:right="0" w:firstLine="560"/>
        <w:spacing w:before="450" w:after="450" w:line="312" w:lineRule="auto"/>
      </w:pPr>
      <w:r>
        <w:rPr>
          <w:rFonts w:ascii="宋体" w:hAnsi="宋体" w:eastAsia="宋体" w:cs="宋体"/>
          <w:color w:val="000"/>
          <w:sz w:val="28"/>
          <w:szCs w:val="28"/>
        </w:rPr>
        <w:t xml:space="preserve">交通运输部门：负责为应急生活物资运输提供交通运力保障；协调生活必需品供销企业运输车辆出入绿色通道，必要时发放应急通行证。</w:t>
      </w:r>
    </w:p>
    <w:p>
      <w:pPr>
        <w:ind w:left="0" w:right="0" w:firstLine="560"/>
        <w:spacing w:before="450" w:after="450" w:line="312" w:lineRule="auto"/>
      </w:pPr>
      <w:r>
        <w:rPr>
          <w:rFonts w:ascii="宋体" w:hAnsi="宋体" w:eastAsia="宋体" w:cs="宋体"/>
          <w:color w:val="000"/>
          <w:sz w:val="28"/>
          <w:szCs w:val="28"/>
        </w:rPr>
        <w:t xml:space="preserve">市场监管部门：负责规范市场主体经营行为，严厉打击制售假冒伪劣商品、囤积居奇、哄抬物价等违法经营活动和行为，维护市场经济秩序；加强对生活必需品生产企业的监督管理；加强对生活必需品价格监督检查，必要时实施价格干预措施或者紧急措施；受理疫情防控期间消费者投诉和举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沙坪坝区家具运输合同范本11</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二、质量标准：按^v^行业标准GB/执行及其相关规范标准执行。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本合同根据《^v^合同法》，在平等自愿的基础上，遵循公平、诚信的原则，通过协商一致，依法订立以下条款。甲乙双方已经充分理解本合同全部条款，并真实地签署本合同，以便共同严肃遵守执行，并受法律约束和保护。</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 7 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 、货物交付地点：</w:t>
      </w:r>
    </w:p>
    <w:p>
      <w:pPr>
        <w:ind w:left="0" w:right="0" w:firstLine="560"/>
        <w:spacing w:before="450" w:after="450" w:line="312" w:lineRule="auto"/>
      </w:pPr>
      <w:r>
        <w:rPr>
          <w:rFonts w:ascii="宋体" w:hAnsi="宋体" w:eastAsia="宋体" w:cs="宋体"/>
          <w:color w:val="000"/>
          <w:sz w:val="28"/>
          <w:szCs w:val="28"/>
        </w:rPr>
        <w:t xml:space="preserve">四 、运输方式：甲方将货物送到乙方指定的地点。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 运输费用负担：由甲方承担；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 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 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 、争议的解决方法：双方如果发生争议，应当友好协商解决。协商不成，由乙方住所地法院管辖。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 、合同签订后，任何本合同项下的变更、修改以及履行过程中产生的文件，双方应签署书面文件确认。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 、根据双方协议 乙方支付甲方定金 拾万 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沙坪坝区家具运输合同范本17</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2、双方对转让费的金额确定为币：xxxx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10、若因本合同发生争议，在不能达成一致意见后，则双方同意在乙方所在地进行诉讼解决。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沙坪坝区家具运输合同范本19</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：乙方必须认真做好安全及防火工作，不得在房屋内，外存储或排放有害，腐蚀性或污臭物质，严禁以任何形式存储危险物品。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一、甲方按下表所列要求供货给乙方烟酒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二、质量要求：甲方出售的商品必须符合国家标准。行业标准。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三、验收方法：乙方一次性付给甲方货全款，甲方须按合同第一条列表格要求付商品。</w:t>
      </w:r>
    </w:p>
    <w:p>
      <w:pPr>
        <w:ind w:left="0" w:right="0" w:firstLine="560"/>
        <w:spacing w:before="450" w:after="450" w:line="312" w:lineRule="auto"/>
      </w:pPr>
      <w:r>
        <w:rPr>
          <w:rFonts w:ascii="宋体" w:hAnsi="宋体" w:eastAsia="宋体" w:cs="宋体"/>
          <w:color w:val="000"/>
          <w:sz w:val="28"/>
          <w:szCs w:val="28"/>
        </w:rPr>
        <w:t xml:space="preserve">四、违约责任：甲方不能按期交货，每逾期一天，按总货值2%偿付乙方违约金，收付定金的，若甲方无法履行合同，则双倍偿还乙方定金。若乙方不能履行合同，无权要求归还定金。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六、其它的约定事项：甲方所供酒水不得有假，如发现假酒属甲方所供，造成一切损失由甲方承担。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七、本合同一式两份，双方各执一份，自双方签章之日起有未尽事宜，甲乙双方协商另订。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沙坪坝区家具运输合同范本21</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沙坪坝区家具运输合同范本25</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2025-01-16T13:49:06+08:00</dcterms:created>
  <dcterms:modified xsi:type="dcterms:W3CDTF">2025-01-16T13:49:06+08:00</dcterms:modified>
</cp:coreProperties>
</file>

<file path=docProps/custom.xml><?xml version="1.0" encoding="utf-8"?>
<Properties xmlns="http://schemas.openxmlformats.org/officeDocument/2006/custom-properties" xmlns:vt="http://schemas.openxmlformats.org/officeDocument/2006/docPropsVTypes"/>
</file>