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工厂租赁合同5篇</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厂租赁合同（精选5篇）合同逾期交付标的物的，遇价格上涨时，按照原价格执行，那么你现在知道合同是怎么样子了吗？小编在这里给大家分享一些工厂租赁合同，希望对大家能有所帮助。工厂租赁合同（精选篇1）出租人（甲方）：证件类型及编号：承租人（乙方）...</w:t>
      </w:r>
    </w:p>
    <w:p>
      <w:pPr>
        <w:ind w:left="0" w:right="0" w:firstLine="560"/>
        <w:spacing w:before="450" w:after="450" w:line="312" w:lineRule="auto"/>
      </w:pPr>
      <w:r>
        <w:rPr>
          <w:rFonts w:ascii="宋体" w:hAnsi="宋体" w:eastAsia="宋体" w:cs="宋体"/>
          <w:color w:val="000"/>
          <w:sz w:val="28"/>
          <w:szCs w:val="28"/>
        </w:rPr>
        <w:t xml:space="preserve">工厂租赁合同（精选5篇）</w:t>
      </w:r>
    </w:p>
    <w:p>
      <w:pPr>
        <w:ind w:left="0" w:right="0" w:firstLine="560"/>
        <w:spacing w:before="450" w:after="450" w:line="312" w:lineRule="auto"/>
      </w:pPr>
      <w:r>
        <w:rPr>
          <w:rFonts w:ascii="宋体" w:hAnsi="宋体" w:eastAsia="宋体" w:cs="宋体"/>
          <w:color w:val="000"/>
          <w:sz w:val="28"/>
          <w:szCs w:val="28"/>
        </w:rPr>
        <w:t xml:space="preserve">合同逾期交付标的物的，遇价格上涨时，按照原价格执行，那么你现在知道合同是怎么样子了吗？小编在这里给大家分享一些工厂租赁合同，希望对大家能有所帮助。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工厂租赁合同（精选篇1）</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该房屋坐落于合肥市庐阳区华润橡树湾2期该房屋为：3室2厅1卫1厨，建筑面积120平方米，装修情况精简装。</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（一）房屋租赁期自年月日始至年月日止，共计年个月。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（一）租金按：元/月计。在租赁期间所产生的______________________________________等费用，由乙方自行缴纳。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（三）租金支付方式：按合同签定日始计，甲方每三个月向乙方收取一次，每次收取金额为元（大写）。乙方须在每三个月结束的前七日内向甲方支付下三个月的租金，以此类推。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（一）交付：甲方应与年月日，将房屋按约定条件交付给乙方使用。《房屋附属设施设备清单》经双方交验签字并移交房门钥匙及后，视为交付完成。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证件号码：证年号码：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 元整，由乙方于每季度开始前3日内按季度向甲方支付租金，不足一个季度的按剩余时间一次支付。乙方在签订合同时需向甲方预交 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 证件编号：_______________________ 证件编号：_______________________ 联系地址：_______________________ 联系地址：_______________________ 联系电话：_______________________ 联系电话：_______________________ 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面积： ; (租赁房屋具体位使用位置见附件图纸)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 ，不能做非商业或非法用途.乙方承担全部经营责任。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租期_________年，自___年_________月_______日起至_________年_________月_________日止。工程免租期为 天，自_20______年_______月_______日起至_____年________月_______日止。其中20__年 月 至20__年 月 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 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 月 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w:t>
      </w:r>
    </w:p>
    <w:p>
      <w:pPr>
        <w:ind w:left="0" w:right="0" w:firstLine="560"/>
        <w:spacing w:before="450" w:after="450" w:line="312" w:lineRule="auto"/>
      </w:pPr>
      <w:r>
        <w:rPr>
          <w:rFonts w:ascii="宋体" w:hAnsi="宋体" w:eastAsia="宋体" w:cs="宋体"/>
          <w:color w:val="000"/>
          <w:sz w:val="28"/>
          <w:szCs w:val="28"/>
        </w:rPr>
        <w:t xml:space="preserve">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 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 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 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 法定代表人(签字)：_________ 法定代表人(签字)：_________ 联 系 电 话：_________ 联 系 电 话：_________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年 月 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年 月 日至 年 月 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2025-01-16T03:38:27+08:00</dcterms:created>
  <dcterms:modified xsi:type="dcterms:W3CDTF">2025-01-16T03:38:27+08:00</dcterms:modified>
</cp:coreProperties>
</file>

<file path=docProps/custom.xml><?xml version="1.0" encoding="utf-8"?>
<Properties xmlns="http://schemas.openxmlformats.org/officeDocument/2006/custom-properties" xmlns:vt="http://schemas.openxmlformats.org/officeDocument/2006/docPropsVTypes"/>
</file>