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大棚租赁合同5篇</w:t>
      </w:r>
      <w:bookmarkEnd w:id="1"/>
    </w:p>
    <w:p>
      <w:pPr>
        <w:jc w:val="center"/>
        <w:spacing w:before="0" w:after="450"/>
      </w:pPr>
      <w:r>
        <w:rPr>
          <w:rFonts w:ascii="Arial" w:hAnsi="Arial" w:eastAsia="Arial" w:cs="Arial"/>
          <w:color w:val="999999"/>
          <w:sz w:val="20"/>
          <w:szCs w:val="20"/>
        </w:rPr>
        <w:t xml:space="preserve">来源：网络  作者：空山新雨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大棚租赁合同（精选5篇）在当事人中，提供物的使用或收益权的一方为出租人，对租赁物有使用或收益权的一方为承租人，那么你现在知道合同是怎么样子了吗？小编在这里给大家分享一些大棚租赁合同，希望对大家能有所帮助。大棚租赁合同【篇1】出租方： （以下...</w:t>
      </w:r>
    </w:p>
    <w:p>
      <w:pPr>
        <w:ind w:left="0" w:right="0" w:firstLine="560"/>
        <w:spacing w:before="450" w:after="450" w:line="312" w:lineRule="auto"/>
      </w:pPr>
      <w:r>
        <w:rPr>
          <w:rFonts w:ascii="宋体" w:hAnsi="宋体" w:eastAsia="宋体" w:cs="宋体"/>
          <w:color w:val="000"/>
          <w:sz w:val="28"/>
          <w:szCs w:val="28"/>
        </w:rPr>
        <w:t xml:space="preserve">大棚租赁合同（精选5篇）</w:t>
      </w:r>
    </w:p>
    <w:p>
      <w:pPr>
        <w:ind w:left="0" w:right="0" w:firstLine="560"/>
        <w:spacing w:before="450" w:after="450" w:line="312" w:lineRule="auto"/>
      </w:pPr>
      <w:r>
        <w:rPr>
          <w:rFonts w:ascii="宋体" w:hAnsi="宋体" w:eastAsia="宋体" w:cs="宋体"/>
          <w:color w:val="000"/>
          <w:sz w:val="28"/>
          <w:szCs w:val="28"/>
        </w:rPr>
        <w:t xml:space="preserve">在当事人中，提供物的使用或收益权的一方为出租人，对租赁物有使用或收益权的一方为承租人，那么你现在知道合同是怎么样子了吗？小编在这里给大家分享一些大棚租赁合同，希望对大家能有所帮助。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大棚租赁合同【篇1】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甲方将位于__市__区__路厂房600平方米，空地200平方米租赁给乙方作经营工业用途，不能用作违法经营活动。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2-2：20__年__月__日至20__年__月__日，三十天为免租期。免租期内甲方免收乙方租金，但所发生的卫生费、管理费、水电费等相关费用由乙方承担。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中华人民共和国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大棚租赁合同【篇2】</w:t>
      </w:r>
    </w:p>
    <w:p>
      <w:pPr>
        <w:ind w:left="0" w:right="0" w:firstLine="560"/>
        <w:spacing w:before="450" w:after="450" w:line="312" w:lineRule="auto"/>
      </w:pPr>
      <w:r>
        <w:rPr>
          <w:rFonts w:ascii="宋体" w:hAnsi="宋体" w:eastAsia="宋体" w:cs="宋体"/>
          <w:color w:val="000"/>
          <w:sz w:val="28"/>
          <w:szCs w:val="28"/>
        </w:rPr>
        <w:t xml:space="preserve">出租方(甲方):　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三、甲方提供该小区停车卡壹张，供乙方停车使用，编号：_________________，收取押金元/张(合同终止时凭证退回)，工本费______元/张。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大棚租赁合同【篇3】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大棚租赁合同【篇4】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大棚租赁合同【篇5】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楼号：6号楼具体位臵：地下停车场B44停车位和1单元1-109的车位、房屋（场地），类型：地下停车位、地下室，出租给乙方作（请详细的填写使用用途，不要只填写范围，比如商住使用等字样）使用。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2、乙方违反本合同第四条第二点之规定的，视为违约，甲方有权在解除本合同的同时，要求乙方支付违约金，违约金自违约之日起开始计算，违约金为按应交纳月租金的5%/每日缴纳。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2025-01-16T14:07:55+08:00</dcterms:created>
  <dcterms:modified xsi:type="dcterms:W3CDTF">2025-01-16T14:07:55+08:00</dcterms:modified>
</cp:coreProperties>
</file>

<file path=docProps/custom.xml><?xml version="1.0" encoding="utf-8"?>
<Properties xmlns="http://schemas.openxmlformats.org/officeDocument/2006/custom-properties" xmlns:vt="http://schemas.openxmlformats.org/officeDocument/2006/docPropsVTypes"/>
</file>