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路拌机租赁协议</w:t>
      </w:r>
      <w:bookmarkEnd w:id="1"/>
    </w:p>
    <w:p>
      <w:pPr>
        <w:jc w:val="center"/>
        <w:spacing w:before="0" w:after="450"/>
      </w:pPr>
      <w:r>
        <w:rPr>
          <w:rFonts w:ascii="Arial" w:hAnsi="Arial" w:eastAsia="Arial" w:cs="Arial"/>
          <w:color w:val="999999"/>
          <w:sz w:val="20"/>
          <w:szCs w:val="20"/>
        </w:rPr>
        <w:t xml:space="preserve">来源：网络  作者：前尘往事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路拌机租赁协议（精选3篇）路拌机租赁协议 篇1 承租方：(以下简称乙方)________________________________________________________ 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路拌机租赁协议（精选3篇）</w:t>
      </w:r>
    </w:p>
    <w:p>
      <w:pPr>
        <w:ind w:left="0" w:right="0" w:firstLine="560"/>
        <w:spacing w:before="450" w:after="450" w:line="312" w:lineRule="auto"/>
      </w:pPr>
      <w:r>
        <w:rPr>
          <w:rFonts w:ascii="宋体" w:hAnsi="宋体" w:eastAsia="宋体" w:cs="宋体"/>
          <w:color w:val="000"/>
          <w:sz w:val="28"/>
          <w:szCs w:val="28"/>
        </w:rPr>
        <w:t xml:space="preserve">路拌机租赁协议 篇1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路拌机租赁协议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 承租方(乙)：</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___________，用于 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四、设备操作</w:t>
      </w:r>
    </w:p>
    <w:p>
      <w:pPr>
        <w:ind w:left="0" w:right="0" w:firstLine="560"/>
        <w:spacing w:before="450" w:after="450" w:line="312" w:lineRule="auto"/>
      </w:pPr>
      <w:r>
        <w:rPr>
          <w:rFonts w:ascii="宋体" w:hAnsi="宋体" w:eastAsia="宋体" w:cs="宋体"/>
          <w:color w:val="000"/>
          <w:sz w:val="28"/>
          <w:szCs w:val="28"/>
        </w:rPr>
        <w:t xml:space="preserve">甲方为该设备配备操作手 ______ 人，由 方负责工资，工资每人每月______ 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1、______自 ______年 ______月 ______日至 ______年______ 月______ 日止，租赁期满，乙方将设备完好交给甲方办理退场手续，若乙方继续使用，应在本合同期满前五日内重新签订续租合同。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 ______元/月/台，______元/天/台，如设备租赁期不足一个月，租赁费按实际天数乘以8小时结算，超出工作小时加班部分，另计收加班费。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 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 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 方负担，退场费由 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3、在租赁过程中，非因乙方原因导致机械损坏的，维修费用由甲方承担。但可以约定在一定的范围内所有费用乙方承担，若超出此范围的，所有费用由出租方承担。</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 元以下的由乙方负担，维修费用在 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5、在工作过程中，乙方若无法对设备故障进行排除，应及时通知甲方进行维修，设备因故障造成每月累计停工 天(维修时累计 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5、租赁合同期间，承租权人只享有占有、使用权限，不得转租，出售等侵犯出租权人所有权的一切行为。</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5、租赁期间乙方应当妥善保管租赁设备，因设备被盗、被损毁的所有损失由乙方承担。</w:t>
      </w:r>
    </w:p>
    <w:p>
      <w:pPr>
        <w:ind w:left="0" w:right="0" w:firstLine="560"/>
        <w:spacing w:before="450" w:after="450" w:line="312" w:lineRule="auto"/>
      </w:pPr>
      <w:r>
        <w:rPr>
          <w:rFonts w:ascii="宋体" w:hAnsi="宋体" w:eastAsia="宋体" w:cs="宋体"/>
          <w:color w:val="000"/>
          <w:sz w:val="28"/>
          <w:szCs w:val="28"/>
        </w:rPr>
        <w:t xml:space="preserve">6、租赁期间，乙方不得在该租赁设备之上设置抵押权或其他担保物权，否则出租权人有权收回租赁物，并扣留租赁费用。</w:t>
      </w:r>
    </w:p>
    <w:p>
      <w:pPr>
        <w:ind w:left="0" w:right="0" w:firstLine="560"/>
        <w:spacing w:before="450" w:after="450" w:line="312" w:lineRule="auto"/>
      </w:pPr>
      <w:r>
        <w:rPr>
          <w:rFonts w:ascii="宋体" w:hAnsi="宋体" w:eastAsia="宋体" w:cs="宋体"/>
          <w:color w:val="000"/>
          <w:sz w:val="28"/>
          <w:szCs w:val="28"/>
        </w:rPr>
        <w:t xml:space="preserve">7、承租权人有权拒绝在租赁合同签订之后第三方为实现其担保物权的请求。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 %的罚款，停机期间乙方应照常支付租金。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4、若甲方提供租赁设备因质量问题，无法施工的，乙方有权拒付租金(包括更换期间)并要求其承担误工费和违约金，违约金按总租赁费 %计算，同时依据中国银行同期利率计算利息。</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 份，甲乙双方各执 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路拌机租赁协议 篇3</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 因施工生产需要，乙方向甲方租用设备，为明确双方的权利 、义务，本着诚信互利的原则，经双方平等协商一致，签订本合同。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 租用设备名称、型号、数量：</w:t>
      </w:r>
    </w:p>
    <w:p>
      <w:pPr>
        <w:ind w:left="0" w:right="0" w:firstLine="560"/>
        <w:spacing w:before="450" w:after="450" w:line="312" w:lineRule="auto"/>
      </w:pPr>
      <w:r>
        <w:rPr>
          <w:rFonts w:ascii="宋体" w:hAnsi="宋体" w:eastAsia="宋体" w:cs="宋体"/>
          <w:color w:val="000"/>
          <w:sz w:val="28"/>
          <w:szCs w:val="28"/>
        </w:rPr>
        <w:t xml:space="preserve">1 名称型号：</w:t>
      </w:r>
    </w:p>
    <w:p>
      <w:pPr>
        <w:ind w:left="0" w:right="0" w:firstLine="560"/>
        <w:spacing w:before="450" w:after="450" w:line="312" w:lineRule="auto"/>
      </w:pPr>
      <w:r>
        <w:rPr>
          <w:rFonts w:ascii="宋体" w:hAnsi="宋体" w:eastAsia="宋体" w:cs="宋体"/>
          <w:color w:val="000"/>
          <w:sz w:val="28"/>
          <w:szCs w:val="28"/>
        </w:rPr>
        <w:t xml:space="preserve">2 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个月，超过 个月按实际天数计算租金(每天等于人民币 元计算租金)。</w:t>
      </w:r>
    </w:p>
    <w:p>
      <w:pPr>
        <w:ind w:left="0" w:right="0" w:firstLine="560"/>
        <w:spacing w:before="450" w:after="450" w:line="312" w:lineRule="auto"/>
      </w:pPr>
      <w:r>
        <w:rPr>
          <w:rFonts w:ascii="宋体" w:hAnsi="宋体" w:eastAsia="宋体" w:cs="宋体"/>
          <w:color w:val="000"/>
          <w:sz w:val="28"/>
          <w:szCs w:val="28"/>
        </w:rPr>
        <w:t xml:space="preserve">三 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 按每泵送壹立方米混凝土 元。每泵送 立方混凝土结算一次。 2 如果月泵送量达不到 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 该设备采取按月取费的方式收取租金，从甲方设备进场第二日起计算租金，乙方通知退场次日起停收租金。设备进场日： 2 租赁单价：每月人民币 元</w:t>
      </w:r>
    </w:p>
    <w:p>
      <w:pPr>
        <w:ind w:left="0" w:right="0" w:firstLine="560"/>
        <w:spacing w:before="450" w:after="450" w:line="312" w:lineRule="auto"/>
      </w:pPr>
      <w:r>
        <w:rPr>
          <w:rFonts w:ascii="宋体" w:hAnsi="宋体" w:eastAsia="宋体" w:cs="宋体"/>
          <w:color w:val="000"/>
          <w:sz w:val="28"/>
          <w:szCs w:val="28"/>
        </w:rPr>
        <w:t xml:space="preserve">3 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 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 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 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 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 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 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 负责将泵机专用电源接至泵机开关箱内，工地应确保电压在380v( 10%)范围，如果电压不合标准，甲方有权拒绝开机。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 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 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 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 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 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2025-01-16T08:44:59+08:00</dcterms:created>
  <dcterms:modified xsi:type="dcterms:W3CDTF">2025-01-16T08:44:59+08:00</dcterms:modified>
</cp:coreProperties>
</file>

<file path=docProps/custom.xml><?xml version="1.0" encoding="utf-8"?>
<Properties xmlns="http://schemas.openxmlformats.org/officeDocument/2006/custom-properties" xmlns:vt="http://schemas.openxmlformats.org/officeDocument/2006/docPropsVTypes"/>
</file>