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广告位租赁合同通用</w:t>
      </w:r>
      <w:bookmarkEnd w:id="1"/>
    </w:p>
    <w:p>
      <w:pPr>
        <w:jc w:val="center"/>
        <w:spacing w:before="0" w:after="450"/>
      </w:pPr>
      <w:r>
        <w:rPr>
          <w:rFonts w:ascii="Arial" w:hAnsi="Arial" w:eastAsia="Arial" w:cs="Arial"/>
          <w:color w:val="999999"/>
          <w:sz w:val="20"/>
          <w:szCs w:val="20"/>
        </w:rPr>
        <w:t xml:space="preserve">来源：网络  作者：烟雨蒙蒙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广告位租赁合同通用5篇承租人转租租赁物须经出租人同意，转租与债的转移不同，那么你现在知道合同是怎么样子了吗？小编在这里给大家分享一些广告位租赁合同通用，希望对大家能有所帮助。广告位租赁合同通用（篇1）出租方（以下简称甲方）：身份证号码：承租...</w:t>
      </w:r>
    </w:p>
    <w:p>
      <w:pPr>
        <w:ind w:left="0" w:right="0" w:firstLine="560"/>
        <w:spacing w:before="450" w:after="450" w:line="312" w:lineRule="auto"/>
      </w:pPr>
      <w:r>
        <w:rPr>
          <w:rFonts w:ascii="宋体" w:hAnsi="宋体" w:eastAsia="宋体" w:cs="宋体"/>
          <w:color w:val="000"/>
          <w:sz w:val="28"/>
          <w:szCs w:val="28"/>
        </w:rPr>
        <w:t xml:space="preserve">广告位租赁合同通用5篇</w:t>
      </w:r>
    </w:p>
    <w:p>
      <w:pPr>
        <w:ind w:left="0" w:right="0" w:firstLine="560"/>
        <w:spacing w:before="450" w:after="450" w:line="312" w:lineRule="auto"/>
      </w:pPr>
      <w:r>
        <w:rPr>
          <w:rFonts w:ascii="宋体" w:hAnsi="宋体" w:eastAsia="宋体" w:cs="宋体"/>
          <w:color w:val="000"/>
          <w:sz w:val="28"/>
          <w:szCs w:val="28"/>
        </w:rPr>
        <w:t xml:space="preserve">承租人转租租赁物须经出租人同意，转租与债的转移不同，那么你现在知道合同是怎么样子了吗？小编在这里给大家分享一些广告位租赁合同通用，希望对大家能有所帮助。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广告位租赁合同通用（篇1）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安阳市开发区十里铺新村四号楼三单元二楼东户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1.租用期限：甲方同意乙方租用12个月；自_年_月_日起至年</w:t>
      </w:r>
    </w:p>
    <w:p>
      <w:pPr>
        <w:ind w:left="0" w:right="0" w:firstLine="560"/>
        <w:spacing w:before="450" w:after="450" w:line="312" w:lineRule="auto"/>
      </w:pPr>
      <w:r>
        <w:rPr>
          <w:rFonts w:ascii="宋体" w:hAnsi="宋体" w:eastAsia="宋体" w:cs="宋体"/>
          <w:color w:val="000"/>
          <w:sz w:val="28"/>
          <w:szCs w:val="28"/>
        </w:rPr>
        <w:t xml:space="preserve">2.房屋租金：12个月共计人民币元（大写：）。</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4.自年日起至月煤气费、卫生治安管理费由乙方支付。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广告位租赁合同通用（篇2）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广告位租赁合同通用（篇3）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广告位租赁合同通用（篇4）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广告位租赁合同通用（篇5）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二、租赁期限：自_年_月_日起至_年_月_日止，租赁时间共壹年整。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2025-01-16T16:53:10+08:00</dcterms:created>
  <dcterms:modified xsi:type="dcterms:W3CDTF">2025-01-16T16:53:10+08:00</dcterms:modified>
</cp:coreProperties>
</file>

<file path=docProps/custom.xml><?xml version="1.0" encoding="utf-8"?>
<Properties xmlns="http://schemas.openxmlformats.org/officeDocument/2006/custom-properties" xmlns:vt="http://schemas.openxmlformats.org/officeDocument/2006/docPropsVTypes"/>
</file>