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最新房屋租赁合同内容填写 房屋租赁合同内容不详细违反(8篇)</w:t>
      </w:r>
      <w:bookmarkEnd w:id="1"/>
    </w:p>
    <w:p>
      <w:pPr>
        <w:jc w:val="center"/>
        <w:spacing w:before="0" w:after="450"/>
      </w:pPr>
      <w:r>
        <w:rPr>
          <w:rFonts w:ascii="Arial" w:hAnsi="Arial" w:eastAsia="Arial" w:cs="Arial"/>
          <w:color w:val="999999"/>
          <w:sz w:val="20"/>
          <w:szCs w:val="20"/>
        </w:rPr>
        <w:t xml:space="preserve">来源：网络  作者：紫陌红颜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房屋租赁合同内容填写房屋租赁合同内容不详细违反一身份证号码：____________________承租人(乙方)：_______________身份证号码：_________________________房屋座落：_________区_...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特别约定________________________。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1、甲方将其拥有的坐落在太原市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3、该房屋每年租金为人民币元</w:t>
      </w:r>
    </w:p>
    <w:p>
      <w:pPr>
        <w:ind w:left="0" w:right="0" w:firstLine="560"/>
        <w:spacing w:before="450" w:after="450" w:line="312" w:lineRule="auto"/>
      </w:pPr>
      <w:r>
        <w:rPr>
          <w:rFonts w:ascii="宋体" w:hAnsi="宋体" w:eastAsia="宋体" w:cs="宋体"/>
          <w:color w:val="000"/>
          <w:sz w:val="28"/>
          <w:szCs w:val="28"/>
        </w:rPr>
        <w:t xml:space="preserve">钥匙交割：共 套 把。物业交割： 。 电表： 。水表：卫 ;厨 。煤气(天然气)表： 。有线： 。物业： 。</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双方签约时间：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咀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咀、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5.1咀、乙双方约定，甲方交付该房屋时，乙方应向甲方支付房屋租赁保证金，保证金为______个月的租金，即(_________币)_________元。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咀、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11.4咀、以双方在签署本和同时，对各自的权利、义务、责任清楚明白，并愿按合同规定严格执行。如一方违反本合同，另一方有权按本合同规定索赔。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12.1咀乙双方约定，甲方于本合同生效之日向乙方一次性收取_________(币)元(折合人民币_________元)预收款。预收款的使用有甲、乙双方当事人在补充条款中另行约定。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12.3咀、乙双方约定，甲方取得房地产权证后的_________日内通知乙方签订预租商品房使用交接书。预租商品房使用交接书签订之日即为该房屋租赁的起始日。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房屋租赁合同内容填写房屋租赁合同内容不详细违反八</w:t>
      </w:r>
    </w:p>
    <w:p>
      <w:pPr>
        <w:ind w:left="0" w:right="0" w:firstLine="560"/>
        <w:spacing w:before="450" w:after="450" w:line="312" w:lineRule="auto"/>
      </w:pPr>
      <w:r>
        <w:rPr>
          <w:rFonts w:ascii="宋体" w:hAnsi="宋体" w:eastAsia="宋体" w:cs="宋体"/>
          <w:color w:val="000"/>
          <w:sz w:val="28"/>
          <w:szCs w:val="28"/>
        </w:rPr>
        <w:t xml:space="preserve">承租方(称为乙方)：</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身份证住址：身份证住址：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2025-01-16T02:38:03+08:00</dcterms:created>
  <dcterms:modified xsi:type="dcterms:W3CDTF">2025-01-16T02:38:03+08:00</dcterms:modified>
</cp:coreProperties>
</file>

<file path=docProps/custom.xml><?xml version="1.0" encoding="utf-8"?>
<Properties xmlns="http://schemas.openxmlformats.org/officeDocument/2006/custom-properties" xmlns:vt="http://schemas.openxmlformats.org/officeDocument/2006/docPropsVTypes"/>
</file>