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最新二手民用房屋租赁合同 二手房东的租赁合同(八篇)</w:t>
      </w:r>
      <w:bookmarkEnd w:id="1"/>
    </w:p>
    <w:p>
      <w:pPr>
        <w:jc w:val="center"/>
        <w:spacing w:before="0" w:after="450"/>
      </w:pPr>
      <w:r>
        <w:rPr>
          <w:rFonts w:ascii="Arial" w:hAnsi="Arial" w:eastAsia="Arial" w:cs="Arial"/>
          <w:color w:val="999999"/>
          <w:sz w:val="20"/>
          <w:szCs w:val="20"/>
        </w:rPr>
        <w:t xml:space="preserve">来源：网络  作者：空谷幽兰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二手民用房屋租赁合同二手房东的租赁合同一买方：_______________1.房屋状况：____________________房屋座落：____________________2.该房屋的土地使用权取得方式^v^√^v^：出让、划拨。二...</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二手民用房屋租赁合同二手房东的租赁合同一</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二、甲乙双方商定成交价格为人民币______________元，______________________元整。</w:t>
      </w:r>
    </w:p>
    <w:p>
      <w:pPr>
        <w:ind w:left="0" w:right="0" w:firstLine="560"/>
        <w:spacing w:before="450" w:after="450" w:line="312" w:lineRule="auto"/>
      </w:pPr>
      <w:r>
        <w:rPr>
          <w:rFonts w:ascii="宋体" w:hAnsi="宋体" w:eastAsia="宋体" w:cs="宋体"/>
          <w:color w:val="000"/>
          <w:sz w:val="28"/>
          <w:szCs w:val="28"/>
        </w:rPr>
        <w:t xml:space="preserve">三、甲方在________________年___________月_____日将上述房屋交付给乙方。该房屋占用范围内土地使用权同时转让。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七、本合同一式_____份，甲、乙双方及税务部门各一份，房管部门一份。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监证机关：____________________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第七条赔偿</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二手民用房屋租赁合同二手房东的租赁合同四</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二手民用房屋租赁合同二手房东的租赁合同五</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二手民用房屋租赁合同二手房东的租赁合同六</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 小区 号(楼) 单元 室。该房屋建筑面积共 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 小区 号车库，该车库所在位置为 ，建筑面积共 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(四)该房屋为 人共有，所有人姓名分别为 ， 。</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 元(小写)， 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 日内，乙方向甲方支付第一批房款部分(人民币) 元(小写)， 元整(大写)。此款项包含已付定金(人民币) 元(小写)， 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 日内，乙方向甲方支付第二批房款部分(人民币) 元(小写)， 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 日内，乙方向甲方支付最后一批房款部分(人民币) 元(小写)， 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 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本合同签订后，甲方再将该房屋出卖给第三人，导致乙方不能取得房屋所有权证的，乙方有权解除本合同，甲方应当自收到解除通知之日起3日内退还乙方全部已付款，并一次性支付给乙方违约金xx万元。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 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二手民用房屋租赁合同二手房东的租赁合同八</w:t>
      </w:r>
    </w:p>
    <w:p>
      <w:pPr>
        <w:ind w:left="0" w:right="0" w:firstLine="560"/>
        <w:spacing w:before="450" w:after="450" w:line="312" w:lineRule="auto"/>
      </w:pPr>
      <w:r>
        <w:rPr>
          <w:rFonts w:ascii="宋体" w:hAnsi="宋体" w:eastAsia="宋体" w:cs="宋体"/>
          <w:color w:val="000"/>
          <w:sz w:val="28"/>
          <w:szCs w:val="28"/>
        </w:rPr>
        <w:t xml:space="preserve">第一条合同当事人出租人（甲方）承租人（乙方）根据国家、省、市有关法律、法规及有关规定，甲乙双方本着平等、自愿的原则，经协商一致订立本合同，并共同遵守。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第二条甲方同意将坐落在区路街（巷、里）116号房号的房地产（粤房地证字）出租给乙方作办公用途使用，建筑（或使用）面积平方米，分摊共用建筑面积平方米。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租赁期限____月租金额（种：人民币）元小写大写</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租金按____月（月、季、年）结算，由乙方在每____月（月、季、年）的第____日前按现金或者转账付款方式缴付租金给甲方。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第四条乙方向甲方交纳（人民）元保证金（可以收取不超过三个月月租金数额），甲方应在租赁期满或解除合同之日将保证金退回乙方（退回乙方、抵偿租金）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法定代表人：________证件号码：________</w:t>
      </w:r>
    </w:p>
    <w:p>
      <w:pPr>
        <w:ind w:left="0" w:right="0" w:firstLine="560"/>
        <w:spacing w:before="450" w:after="450" w:line="312" w:lineRule="auto"/>
      </w:pPr>
      <w:r>
        <w:rPr>
          <w:rFonts w:ascii="宋体" w:hAnsi="宋体" w:eastAsia="宋体" w:cs="宋体"/>
          <w:color w:val="000"/>
          <w:sz w:val="28"/>
          <w:szCs w:val="28"/>
        </w:rPr>
        <w:t xml:space="preserve">证件号码：________委托代理人：________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 证件号码：________</w:t>
      </w:r>
    </w:p>
    <w:p>
      <w:pPr>
        <w:ind w:left="0" w:right="0" w:firstLine="560"/>
        <w:spacing w:before="450" w:after="450" w:line="312" w:lineRule="auto"/>
      </w:pPr>
      <w:r>
        <w:rPr>
          <w:rFonts w:ascii="宋体" w:hAnsi="宋体" w:eastAsia="宋体" w:cs="宋体"/>
          <w:color w:val="000"/>
          <w:sz w:val="28"/>
          <w:szCs w:val="28"/>
        </w:rPr>
        <w:t xml:space="preserve">证件号码：________地址：________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2025-01-17T07:50:50+08:00</dcterms:created>
  <dcterms:modified xsi:type="dcterms:W3CDTF">2025-01-17T07:50:50+08:00</dcterms:modified>
</cp:coreProperties>
</file>

<file path=docProps/custom.xml><?xml version="1.0" encoding="utf-8"?>
<Properties xmlns="http://schemas.openxmlformats.org/officeDocument/2006/custom-properties" xmlns:vt="http://schemas.openxmlformats.org/officeDocument/2006/docPropsVTypes"/>
</file>