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南京房屋租赁合同免费下载</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南京房屋租赁合同免费下载 南京 租房合同一劳务方(乙方)根据《中华人民共和国民法典》及有关法律法规，按照工程具体情况经双方协商一致，签订本劳务用工协议，双方共同遵照执行。1、用工工程项目2、用工方式3、工期按甲方编制的施工组织设计及生产计划...</w:t>
      </w:r>
    </w:p>
    <w:p>
      <w:pPr>
        <w:ind w:left="0" w:right="0" w:firstLine="560"/>
        <w:spacing w:before="450" w:after="450" w:line="312" w:lineRule="auto"/>
      </w:pPr>
      <w:r>
        <w:rPr>
          <w:rFonts w:ascii="黑体" w:hAnsi="黑体" w:eastAsia="黑体" w:cs="黑体"/>
          <w:color w:val="000000"/>
          <w:sz w:val="36"/>
          <w:szCs w:val="36"/>
          <w:b w:val="1"/>
          <w:bCs w:val="1"/>
        </w:rPr>
        <w:t xml:space="preserve">南京房屋租赁合同免费下载 南京 租房合同一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南京房屋租赁合同免费下载 南京 租房合同二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篇二：公司房屋租赁合同范本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出租方(以下简称甲方)：四川安信融资担保管理有限公司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 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南京房屋租赁合同免费下载 南京 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元，(大写：)第二年使用费用为人民币￥ 元(大写：)第三年使用费用为人民币￥ 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私人房屋租赁合同范文</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 承租方(乙方)：___，男/女，____年__月__日出生，身份证号码________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2025-01-19T10:21:51+08:00</dcterms:created>
  <dcterms:modified xsi:type="dcterms:W3CDTF">2025-01-19T10:21:51+08:00</dcterms:modified>
</cp:coreProperties>
</file>

<file path=docProps/custom.xml><?xml version="1.0" encoding="utf-8"?>
<Properties xmlns="http://schemas.openxmlformats.org/officeDocument/2006/custom-properties" xmlns:vt="http://schemas.openxmlformats.org/officeDocument/2006/docPropsVTypes"/>
</file>