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商铺租赁合同电子版(24篇)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商铺租赁合同电子版一联系电话：甲乙双方通过友好协商，依据中华人民共和国以及上海相关法律法规，就店铺租赁事宜达成协议如下：一、租赁地点及设施：1、租赁地址： 店铺规格： 产证表明面积 平方米;2、店铺用途：居住(乙方不得用于非居住用途，且不得...</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4、租赁期间内发生的水、电、煤气、电话、有线电视、宽带、物业等费用由乙方支付。(入住时的水电煤数为，水 ，电 ，煤 ，有线电视费用已经支付到 年 月日。)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甲乙两方为了发挥双方优势，根据《中华人民共和国合同法》，经双方充分协商，依自愿平等，等价有偿原则，达成如下协议;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 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乙方承诺向甲方提供有关该客户信息真实可靠。如果乙方提供信息不真实,乙方无权取得居间报酬并同意支付甲方违约金_元。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 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 年月 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本合同下发生的争议，由双方当事人协商解决;协商解决不了，依法向江岸区人民法院起诉。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甲方愿意将产权属于自己的商铺出租给乙方。双方根据国家相关规定，经协商，订立本合同：_____________</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风险提示：_____________明确各项金额及支付方式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附件：_____________</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甲方为乙方提供家具和电器如下：_____________</w:t>
      </w:r>
    </w:p>
    <w:p>
      <w:pPr>
        <w:ind w:left="0" w:right="0" w:firstLine="560"/>
        <w:spacing w:before="450" w:after="450" w:line="312" w:lineRule="auto"/>
      </w:pPr>
      <w:r>
        <w:rPr>
          <w:rFonts w:ascii="宋体" w:hAnsi="宋体" w:eastAsia="宋体" w:cs="宋体"/>
          <w:color w:val="000"/>
          <w:sz w:val="28"/>
          <w:szCs w:val="28"/>
        </w:rPr>
        <w:t xml:space="preserve">电器类：_____________</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家具类：_____________</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甲方出租的商铺坐落于__市__县____________________，建筑面积______平方米。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1、租金为每月人民币_____元(人民币大写：________元整)。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每月_____号前支付当月租金给甲方，未按时支付租金的，每逾期一天均应支付甲方_____元的滞纳金。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押金元整(人民币大写：元整)，租赁期限未满甲方无需返还押金给乙方;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2、因乙方违反本合同的约定而产生的违约金、损害赔偿金以及所欠租金、费用等，甲方可在押金中抵扣，不足部分乙方必须在接到甲方通知后七天内补足。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3、甲方扣留押金，不能免除或减轻乙方根据合同应承担的违约赔偿责任或其他责任。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1、租赁期间双方必须信守合同，任何一方违反本合同的规定，须赔偿给对方违约金元整(人民币大写：元整)，乙方提前解除租赁合同的违约责任为甲方无需返还押金给乙方。</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甲方(签字)：_乙方(签字)：_______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身份证号码：___身份证号码：______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落：上海市_____区____路___号(弄)____室(以下简称该房屋)。建筑面积：________平方米。 土地用途：__________。 结 构：__________。 楼层：本房屋所在建筑共____层，本房屋位于第__层，有/无电梯。 装修情况：精装修房配家具和电器(清单见后)。 (简装修不配家具电器) (毛坯房)该房屋的房产证及平面图复印件见本合同附件(一)。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一)甲方未按时交付该房屋，经乙方催告后_____日内仍未交付的;(二)甲方交付的该房屋不符合本合同的约定，致使不能实现租赁目的的;或甲方交付的房屋存在缺陷、危及乙方安全的。(三)在租赁期间房屋发生权属纠纷而导致合同无法继续履行的，甲方承担违约和赔偿责任。 (四)乙方未征得甲方同意改变房屋用途，致使房屋损坏的;(五)因乙方原因造成房屋主体结构损坏的; (六)乙方擅自转租房屋、转让房屋承租权或与他人交换各自承租的房屋的;(七)乙方逾期不支付租金累计超过_____日的;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租期_贰_年，自__年6月2日起至__年6月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联系电话：_____ 联系电话：______</w:t>
      </w:r>
    </w:p>
    <w:p>
      <w:pPr>
        <w:ind w:left="0" w:right="0" w:firstLine="560"/>
        <w:spacing w:before="450" w:after="450" w:line="312" w:lineRule="auto"/>
      </w:pPr>
      <w:r>
        <w:rPr>
          <w:rFonts w:ascii="宋体" w:hAnsi="宋体" w:eastAsia="宋体" w:cs="宋体"/>
          <w:color w:val="000"/>
          <w:sz w:val="28"/>
          <w:szCs w:val="28"/>
        </w:rPr>
        <w:t xml:space="preserve">联系地址：六合区方水路 58号 联系地址：</w:t>
      </w:r>
    </w:p>
    <w:p>
      <w:pPr>
        <w:ind w:left="0" w:right="0" w:firstLine="560"/>
        <w:spacing w:before="450" w:after="450" w:line="312" w:lineRule="auto"/>
      </w:pPr>
      <w:r>
        <w:rPr>
          <w:rFonts w:ascii="宋体" w:hAnsi="宋体" w:eastAsia="宋体" w:cs="宋体"/>
          <w:color w:val="000"/>
          <w:sz w:val="28"/>
          <w:szCs w:val="28"/>
        </w:rPr>
        <w:t xml:space="preserve">账号：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2025-01-16T21:41:44+08:00</dcterms:created>
  <dcterms:modified xsi:type="dcterms:W3CDTF">2025-01-16T21:41:44+08:00</dcterms:modified>
</cp:coreProperties>
</file>

<file path=docProps/custom.xml><?xml version="1.0" encoding="utf-8"?>
<Properties xmlns="http://schemas.openxmlformats.org/officeDocument/2006/custom-properties" xmlns:vt="http://schemas.openxmlformats.org/officeDocument/2006/docPropsVTypes"/>
</file>