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最新渣土运输车租赁合同(5篇)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渣土运输车租赁合同一根据《民法典》及其他有关法律、行政法规，遵循平等、公平和诚信的原则，甲乙双方就渣土运输车辆租赁事项协商一致达成以下协议：一、工程名称与地点____县金峰万象广场二期土方工程。二、渣土运输车辆的要求：每台车平车厢必需达到1...</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渣土运输车租赁合同一</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一、工程名称与地点____县金峰万象广场二期土方工程。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二、渣土运输车辆的要求：每台车平车厢必需达到18方，第三者责任险必须买足50万元，证照齐全。经甲乙双方商定每台车按90元起步，每公里加10元。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____县金峰万象广场二期土方工程。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封闭式渣土运输车 辆。</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每台 元月</w:t>
      </w:r>
    </w:p>
    <w:p>
      <w:pPr>
        <w:ind w:left="0" w:right="0" w:firstLine="560"/>
        <w:spacing w:before="450" w:after="450" w:line="312" w:lineRule="auto"/>
      </w:pPr>
      <w:r>
        <w:rPr>
          <w:rFonts w:ascii="宋体" w:hAnsi="宋体" w:eastAsia="宋体" w:cs="宋体"/>
          <w:color w:val="000"/>
          <w:sz w:val="28"/>
          <w:szCs w:val="28"/>
        </w:rPr>
        <w:t xml:space="preserve">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经甲方通知进出场时间为准。</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2、渣土运输车辆的维修费、司机工资、生活费及声音操作损失由乙方负责</w:t>
      </w:r>
    </w:p>
    <w:p>
      <w:pPr>
        <w:ind w:left="0" w:right="0" w:firstLine="560"/>
        <w:spacing w:before="450" w:after="450" w:line="312" w:lineRule="auto"/>
      </w:pPr>
      <w:r>
        <w:rPr>
          <w:rFonts w:ascii="宋体" w:hAnsi="宋体" w:eastAsia="宋体" w:cs="宋体"/>
          <w:color w:val="000"/>
          <w:sz w:val="28"/>
          <w:szCs w:val="28"/>
        </w:rPr>
        <w:t xml:space="preserve">3、甲乙双方约定每台运输车辆每月有两天的维修保养时间</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4、乙方必须听从甲方现场管理人员及技术人员的工作安排，如不听从甲方指挥造成的损失由乙方负责，并给予每次500元的罚款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5、乙方的运输车辆的型号及数量必须按甲方的要求进场，如违反甲方将对乙方每台车辆500元罚款，并承担甲方在此期间的工期损失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6、租赁期内，甲方对所租车辆有使用权，甲方有权力将所租车辆从一个施工工地调往另一个施工工地</w:t>
      </w:r>
    </w:p>
    <w:p>
      <w:pPr>
        <w:ind w:left="0" w:right="0" w:firstLine="560"/>
        <w:spacing w:before="450" w:after="450" w:line="312" w:lineRule="auto"/>
      </w:pPr>
      <w:r>
        <w:rPr>
          <w:rFonts w:ascii="宋体" w:hAnsi="宋体" w:eastAsia="宋体" w:cs="宋体"/>
          <w:color w:val="000"/>
          <w:sz w:val="28"/>
          <w:szCs w:val="28"/>
        </w:rPr>
        <w:t xml:space="preserve">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二、渣土运输车辆号及租赁数量：型号辆。</w:t>
      </w:r>
    </w:p>
    <w:p>
      <w:pPr>
        <w:ind w:left="0" w:right="0" w:firstLine="560"/>
        <w:spacing w:before="450" w:after="450" w:line="312" w:lineRule="auto"/>
      </w:pPr>
      <w:r>
        <w:rPr>
          <w:rFonts w:ascii="宋体" w:hAnsi="宋体" w:eastAsia="宋体" w:cs="宋体"/>
          <w:color w:val="000"/>
          <w:sz w:val="28"/>
          <w:szCs w:val="28"/>
        </w:rPr>
        <w:t xml:space="preserve">三、租赁方式：甲、乙双方商定以月租方式租赁。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渣土运输车租赁合同五</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_________县_______________广场二期土方工程。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每台车平车厢必需达到18方，第三者责任险必须买足__________元，证照齐全。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经甲乙双方商定每台车按__________元起步，每公里加__________元。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________年_________月____日</w:t>
      </w:r>
    </w:p>
    <w:p>
      <w:pPr>
        <w:ind w:left="0" w:right="0" w:firstLine="560"/>
        <w:spacing w:before="450" w:after="450" w:line="312" w:lineRule="auto"/>
      </w:pPr>
      <w:r>
        <w:rPr>
          <w:rFonts w:ascii="宋体" w:hAnsi="宋体" w:eastAsia="宋体" w:cs="宋体"/>
          <w:color w:val="000"/>
          <w:sz w:val="28"/>
          <w:szCs w:val="28"/>
        </w:rPr>
        <w:t xml:space="preserve">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2025-01-16T06:44:43+08:00</dcterms:created>
  <dcterms:modified xsi:type="dcterms:W3CDTF">2025-01-16T06:44:43+08:00</dcterms:modified>
</cp:coreProperties>
</file>

<file path=docProps/custom.xml><?xml version="1.0" encoding="utf-8"?>
<Properties xmlns="http://schemas.openxmlformats.org/officeDocument/2006/custom-properties" xmlns:vt="http://schemas.openxmlformats.org/officeDocument/2006/docPropsVTypes"/>
</file>