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出租屋租赁合同范本可下载(推荐20篇)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出租屋租赁合同范本可下载1出租方(简称甲方)：承租方(简称乙方)：出租方代理人： 承租方代理人：身份证号码：身份证号码：电电话号码： 电话号码：联系地址：联系地址：根据《^v^合同法》及有关法律规定，为明确出租方和承租方的权利和义务关系，经...</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电电话号码： 电话号码：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第二条：该房屋每月租金为人民币(大写)：元整(￥：)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第三条：经双方友好协商，本出租房屋租赁期限为年，甲方从年月日起将房屋交付给乙方使用，至年月日租期已满收回该房。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大写元整(￥：)，作为甲方房屋、水电费、管理费等及室内财物的押金。甲、乙双方在房屋交接前须清点室内物品、检查室内设备是否完好，并列好清单(清单附后)。</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第六条：该房屋只租赁给乙方使用，乙方不能擅自转租给第三者使用，否则，甲方有权终止合同，不予退回保证金，并收回该房屋(经甲方同意并有书面协议转租给新承租人除外)。</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第七条：房屋租金计算起始日期应从甲方向乙方交付房屋钥匙之日起开始计算，乙方准时每月 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 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第十六条：(补充) 1，屋内家私物品详见家私清单附件。</w:t>
      </w:r>
    </w:p>
    <w:p>
      <w:pPr>
        <w:ind w:left="0" w:right="0" w:firstLine="560"/>
        <w:spacing w:before="450" w:after="450" w:line="312" w:lineRule="auto"/>
      </w:pPr>
      <w:r>
        <w:rPr>
          <w:rFonts w:ascii="宋体" w:hAnsi="宋体" w:eastAsia="宋体" w:cs="宋体"/>
          <w:color w:val="000"/>
          <w:sz w:val="28"/>
          <w:szCs w:val="28"/>
        </w:rPr>
        <w:t xml:space="preserve">出租方签名(甲方)：承租方签名(乙方):：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出租屋租赁合同范本可下载4</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&gt;二、委托时限：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&gt;六、本合同自双方签订之日起生效。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出租屋租赁合同范本可下载8</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出租屋租赁合同范本可下载9</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出租屋租赁合同范本可下载12</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根据《^v^经济合同法》和《宁夏回族自治区经济管理合同管理条例》有关规定，为明确出租方与承租方的权利义务关系，经双方协商一致，签订本合同。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出租屋租赁合同范本可下载13</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出租屋租赁合同范本可下载14</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，乙方从合同签订之日起以现金形式一次^v^纳全年租金。租赁期限内，如有租金上浮的情况，甲方应提前30日通知乙方，乙方须在接到甲方通知30日内，按甲方要求补齐房租。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出租屋租赁合同范本可下载17</w:t>
      </w:r>
    </w:p>
    <w:p>
      <w:pPr>
        <w:ind w:left="0" w:right="0" w:firstLine="560"/>
        <w:spacing w:before="450" w:after="450" w:line="312" w:lineRule="auto"/>
      </w:pPr>
      <w:r>
        <w:rPr>
          <w:rFonts w:ascii="宋体" w:hAnsi="宋体" w:eastAsia="宋体" w:cs="宋体"/>
          <w:color w:val="000"/>
          <w:sz w:val="28"/>
          <w:szCs w:val="28"/>
        </w:rPr>
        <w:t xml:space="preserve">出租方（以下简称甲方）：住所：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甲乙双方本着诚实信用，互利互惠的原则，根据《^v^合同法》和其他律、法规之规定，就乙方租赁甲方房屋相关事宜达成本合同条款如下：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商铺坐落地址：乐山市五通桥西坝镇民主街，商铺面积约平方米（以产权证面积为准）。</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届满前1个月，乙方书面向甲方提出房屋续租函，甲方收到乙方续租函后15日内回复是否同意续租，若超过时间未回复的，视为同意续租。甲方同意后乙方可以继续承租本合同项下房屋，续约期内的租金，由双方根据当时的市场价格协商确定，在同等条件下乙方享有优先承租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1.承租区域内设施的使用乙方向甲方或第三物业管理者支付水、电费、房产、土地使用税及其他产生的直接费用。收费标准按房屋所在地相关标准的执行。</w:t>
      </w:r>
    </w:p>
    <w:p>
      <w:pPr>
        <w:ind w:left="0" w:right="0" w:firstLine="560"/>
        <w:spacing w:before="450" w:after="450" w:line="312" w:lineRule="auto"/>
      </w:pPr>
      <w:r>
        <w:rPr>
          <w:rFonts w:ascii="宋体" w:hAnsi="宋体" w:eastAsia="宋体" w:cs="宋体"/>
          <w:color w:val="000"/>
          <w:sz w:val="28"/>
          <w:szCs w:val="28"/>
        </w:rPr>
        <w:t xml:space="preserve">2.租赁房屋产生的税金和使用该房屋进行商业活动产生的其他各项费用均由乙方承担（其中包括但不限于乙方自己申请安装电话、宽带、有线电视等设备的费用）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1.甲方房屋交给乙方后，乙方在使用期间的装修及修缮有乙方自行负责。如乙方不再使用出租的房屋后，乙方不得破坏已装修固定的设施及房屋构架。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改变主要结构时应当向甲方申请，得到甲方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4.在乙方有以下行为时：擅自将房屋整修转租、转让或转借；利用承租房进行违规及违章经营和非法活动的，损害公共利益或甲方利益的，拖欠租金的等行为，甲方有权提前终止合同，并提出赔偿。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5.甲方有权监督乙方安全使用房屋，若发现乙方租赁期间存在安全隐患时，甲方有权要求限期整改。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w:t>
      </w:r>
    </w:p>
    <w:p>
      <w:pPr>
        <w:ind w:left="0" w:right="0" w:firstLine="560"/>
        <w:spacing w:before="450" w:after="450" w:line="312" w:lineRule="auto"/>
      </w:pPr>
      <w:r>
        <w:rPr>
          <w:rFonts w:ascii="宋体" w:hAnsi="宋体" w:eastAsia="宋体" w:cs="宋体"/>
          <w:color w:val="000"/>
          <w:sz w:val="28"/>
          <w:szCs w:val="28"/>
        </w:rPr>
        <w:t xml:space="preserve">7.在乙方没有违反使用水、电等设施管理制度时，甲方应保证商铺正常用水用电。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1.按照房屋的使用用途，使用租赁房屋开展正常经营活动，不受甲方干涉，但乙方擅自改造用途的除外。</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3.按照本合同约定交纳房屋租金及其他费用。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2.若甲乙双方在没有违反本合同的情况下提前解除合同或租给他人，视为单方违约、应赔偿对方一切经济损失且有权同时收取违约金万元。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第十一条：本合同如有未尽事宜，按《^v^合同法》的有关规定。甲、乙双方也可以共同协商，作出补充规定，补充规定与本合同具有同等效力。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出租屋租赁合同范本可下载18</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出租屋租赁合同范本可下载19</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出租屋租赁合同范本可下载20</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甲、乙双方议定一次^v^纳租金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2025-01-16T11:06:48+08:00</dcterms:created>
  <dcterms:modified xsi:type="dcterms:W3CDTF">2025-01-16T11:06:48+08:00</dcterms:modified>
</cp:coreProperties>
</file>

<file path=docProps/custom.xml><?xml version="1.0" encoding="utf-8"?>
<Properties xmlns="http://schemas.openxmlformats.org/officeDocument/2006/custom-properties" xmlns:vt="http://schemas.openxmlformats.org/officeDocument/2006/docPropsVTypes"/>
</file>